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312A" w:rsidRPr="00D40A0D" w:rsidRDefault="00D40A0D" w:rsidP="00CA312A">
      <w:pPr>
        <w:pStyle w:val="Default"/>
        <w:rPr>
          <w:rFonts w:asciiTheme="minorHAnsi" w:hAnsiTheme="minorHAnsi" w:cstheme="minorHAnsi"/>
          <w:sz w:val="22"/>
          <w:szCs w:val="22"/>
          <w:bdr w:val="single" w:sz="4" w:space="0" w:color="auto"/>
          <w:lang w:val="en-GB"/>
        </w:rPr>
      </w:pPr>
      <w:r>
        <w:rPr>
          <w:sz w:val="22"/>
          <w:szCs w:val="22"/>
          <w:bdr w:val="single" w:sz="4" w:space="0" w:color="auto"/>
          <w:lang w:val="en-GB"/>
        </w:rPr>
        <w:t>Template</w:t>
      </w:r>
      <w:r w:rsidR="00046543" w:rsidRPr="00D40A0D">
        <w:rPr>
          <w:rFonts w:asciiTheme="minorHAnsi" w:hAnsiTheme="minorHAnsi" w:cstheme="minorHAnsi"/>
          <w:sz w:val="22"/>
          <w:szCs w:val="22"/>
          <w:bdr w:val="single" w:sz="4" w:space="0" w:color="auto"/>
          <w:lang w:val="en-GB"/>
        </w:rPr>
        <w:t xml:space="preserve"> No.</w:t>
      </w:r>
      <w:r w:rsidR="00CA312A" w:rsidRPr="00D40A0D">
        <w:rPr>
          <w:rFonts w:asciiTheme="minorHAnsi" w:hAnsiTheme="minorHAnsi" w:cstheme="minorHAnsi"/>
          <w:sz w:val="22"/>
          <w:szCs w:val="22"/>
          <w:bdr w:val="single" w:sz="4" w:space="0" w:color="auto"/>
          <w:lang w:val="en-GB"/>
        </w:rPr>
        <w:t xml:space="preserve"> 2</w:t>
      </w:r>
      <w:r w:rsidR="00F628D3" w:rsidRPr="00D40A0D">
        <w:rPr>
          <w:rFonts w:asciiTheme="minorHAnsi" w:hAnsiTheme="minorHAnsi" w:cstheme="minorHAnsi"/>
          <w:sz w:val="22"/>
          <w:szCs w:val="22"/>
          <w:bdr w:val="single" w:sz="4" w:space="0" w:color="auto"/>
          <w:lang w:val="en-GB"/>
        </w:rPr>
        <w:t>2</w:t>
      </w:r>
    </w:p>
    <w:p w:rsidR="00CA312A" w:rsidRPr="00D40A0D" w:rsidRDefault="00CA312A" w:rsidP="00CA312A">
      <w:pPr>
        <w:pStyle w:val="Default"/>
        <w:rPr>
          <w:rFonts w:asciiTheme="minorHAnsi" w:hAnsiTheme="minorHAnsi" w:cstheme="minorHAnsi"/>
          <w:i/>
          <w:sz w:val="18"/>
          <w:szCs w:val="18"/>
          <w:lang w:val="en-GB"/>
        </w:rPr>
      </w:pPr>
    </w:p>
    <w:p w:rsidR="00CA312A" w:rsidRPr="00D40A0D" w:rsidRDefault="00CA312A" w:rsidP="00CA312A">
      <w:pPr>
        <w:pStyle w:val="Default"/>
        <w:rPr>
          <w:rFonts w:asciiTheme="minorHAnsi" w:hAnsiTheme="minorHAnsi" w:cstheme="minorHAnsi"/>
          <w:lang w:val="en-GB"/>
        </w:rPr>
      </w:pPr>
    </w:p>
    <w:p w:rsidR="00716FFA" w:rsidRPr="00D40A0D" w:rsidRDefault="00CA312A" w:rsidP="00D40A0D">
      <w:pPr>
        <w:pStyle w:val="Default"/>
        <w:ind w:left="5670" w:hanging="5670"/>
        <w:rPr>
          <w:rFonts w:asciiTheme="minorHAnsi" w:hAnsiTheme="minorHAnsi" w:cstheme="minorHAnsi"/>
          <w:sz w:val="22"/>
          <w:szCs w:val="22"/>
          <w:lang w:val="en-GB"/>
        </w:rPr>
      </w:pPr>
      <w:r w:rsidRPr="00D40A0D">
        <w:rPr>
          <w:rFonts w:asciiTheme="minorHAnsi" w:hAnsiTheme="minorHAnsi" w:cstheme="minorHAnsi"/>
          <w:sz w:val="22"/>
          <w:szCs w:val="22"/>
          <w:lang w:val="en-GB"/>
        </w:rPr>
        <w:t>……………</w:t>
      </w:r>
      <w:r w:rsidR="00716FFA" w:rsidRPr="00D40A0D">
        <w:rPr>
          <w:rFonts w:asciiTheme="minorHAnsi" w:hAnsiTheme="minorHAnsi" w:cstheme="minorHAnsi"/>
          <w:sz w:val="22"/>
          <w:szCs w:val="22"/>
          <w:lang w:val="en-GB"/>
        </w:rPr>
        <w:t xml:space="preserve">………………………………………………………….…………. </w:t>
      </w:r>
      <w:r w:rsidR="00716FFA" w:rsidRPr="00D40A0D">
        <w:rPr>
          <w:rFonts w:asciiTheme="minorHAnsi" w:hAnsiTheme="minorHAnsi" w:cstheme="minorHAnsi"/>
          <w:sz w:val="22"/>
          <w:szCs w:val="22"/>
          <w:lang w:val="en-GB"/>
        </w:rPr>
        <w:tab/>
        <w:t>……..</w:t>
      </w:r>
      <w:r w:rsidRPr="00D40A0D">
        <w:rPr>
          <w:rFonts w:asciiTheme="minorHAnsi" w:hAnsiTheme="minorHAnsi" w:cstheme="minorHAnsi"/>
          <w:sz w:val="22"/>
          <w:szCs w:val="22"/>
          <w:lang w:val="en-GB"/>
        </w:rPr>
        <w:t xml:space="preserve">………………………………… </w:t>
      </w:r>
      <w:r w:rsidR="00716FFA" w:rsidRPr="00D40A0D">
        <w:rPr>
          <w:rFonts w:asciiTheme="minorHAnsi" w:hAnsiTheme="minorHAnsi" w:cstheme="minorHAnsi"/>
          <w:sz w:val="22"/>
          <w:szCs w:val="22"/>
          <w:lang w:val="en-GB"/>
        </w:rPr>
        <w:t xml:space="preserve">             </w:t>
      </w:r>
      <w:r w:rsidR="00D40A0D">
        <w:rPr>
          <w:rFonts w:asciiTheme="minorHAnsi" w:hAnsiTheme="minorHAnsi" w:cstheme="minorHAnsi"/>
          <w:sz w:val="22"/>
          <w:szCs w:val="22"/>
          <w:lang w:val="en-GB"/>
        </w:rPr>
        <w:t xml:space="preserve">       </w:t>
      </w:r>
      <w:r w:rsidR="00716FFA" w:rsidRPr="00D40A0D">
        <w:rPr>
          <w:rFonts w:asciiTheme="minorHAnsi" w:hAnsiTheme="minorHAnsi" w:cstheme="minorHAnsi"/>
          <w:i/>
          <w:iCs/>
          <w:sz w:val="22"/>
          <w:szCs w:val="22"/>
          <w:vertAlign w:val="superscript"/>
          <w:lang w:val="en-GB"/>
        </w:rPr>
        <w:t>(place and date)</w:t>
      </w:r>
    </w:p>
    <w:p w:rsidR="00CA312A" w:rsidRPr="00D40A0D" w:rsidRDefault="00CA312A" w:rsidP="00716FFA">
      <w:pPr>
        <w:pStyle w:val="Default"/>
        <w:rPr>
          <w:rFonts w:asciiTheme="minorHAnsi" w:hAnsiTheme="minorHAnsi" w:cstheme="minorHAnsi"/>
          <w:sz w:val="16"/>
          <w:szCs w:val="16"/>
          <w:lang w:val="en-GB"/>
        </w:rPr>
      </w:pPr>
      <w:r w:rsidRPr="00D40A0D">
        <w:rPr>
          <w:rFonts w:asciiTheme="minorHAnsi" w:hAnsiTheme="minorHAnsi" w:cstheme="minorHAnsi"/>
          <w:sz w:val="22"/>
          <w:szCs w:val="22"/>
          <w:lang w:val="en-GB"/>
        </w:rPr>
        <w:t>…………………</w:t>
      </w:r>
      <w:r w:rsidR="00716FFA" w:rsidRPr="00D40A0D">
        <w:rPr>
          <w:rFonts w:asciiTheme="minorHAnsi" w:hAnsiTheme="minorHAnsi" w:cstheme="minorHAnsi"/>
          <w:sz w:val="22"/>
          <w:szCs w:val="22"/>
          <w:lang w:val="en-GB"/>
        </w:rPr>
        <w:t>………………..……………………………………</w:t>
      </w:r>
      <w:r w:rsidRPr="00D40A0D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D40A0D">
        <w:rPr>
          <w:rFonts w:asciiTheme="minorHAnsi" w:hAnsiTheme="minorHAnsi" w:cstheme="minorHAnsi"/>
          <w:sz w:val="22"/>
          <w:szCs w:val="16"/>
          <w:lang w:val="en-GB"/>
        </w:rPr>
        <w:t xml:space="preserve"> </w:t>
      </w:r>
    </w:p>
    <w:p w:rsidR="00CA312A" w:rsidRPr="00D40A0D" w:rsidRDefault="00716FFA" w:rsidP="00CA312A">
      <w:pPr>
        <w:pStyle w:val="Default"/>
        <w:spacing w:after="200"/>
        <w:rPr>
          <w:rFonts w:asciiTheme="minorHAnsi" w:hAnsiTheme="minorHAnsi" w:cstheme="minorHAnsi"/>
          <w:i/>
          <w:iCs/>
          <w:sz w:val="22"/>
          <w:szCs w:val="14"/>
          <w:vertAlign w:val="superscript"/>
          <w:lang w:val="en-GB"/>
        </w:rPr>
      </w:pPr>
      <w:r w:rsidRPr="00D40A0D">
        <w:rPr>
          <w:rFonts w:asciiTheme="minorHAnsi" w:hAnsiTheme="minorHAnsi" w:cstheme="minorHAnsi"/>
          <w:i/>
          <w:iCs/>
          <w:sz w:val="22"/>
          <w:szCs w:val="14"/>
          <w:vertAlign w:val="superscript"/>
          <w:lang w:val="en-GB"/>
        </w:rPr>
        <w:t xml:space="preserve">   </w:t>
      </w:r>
      <w:r w:rsidR="00CA312A" w:rsidRPr="00D40A0D">
        <w:rPr>
          <w:rFonts w:asciiTheme="minorHAnsi" w:hAnsiTheme="minorHAnsi" w:cstheme="minorHAnsi"/>
          <w:i/>
          <w:iCs/>
          <w:sz w:val="22"/>
          <w:szCs w:val="14"/>
          <w:vertAlign w:val="superscript"/>
          <w:lang w:val="en-GB"/>
        </w:rPr>
        <w:t>(</w:t>
      </w:r>
      <w:r w:rsidR="00046543" w:rsidRPr="00D40A0D">
        <w:rPr>
          <w:rFonts w:asciiTheme="minorHAnsi" w:hAnsiTheme="minorHAnsi" w:cstheme="minorHAnsi"/>
          <w:i/>
          <w:iCs/>
          <w:sz w:val="22"/>
          <w:szCs w:val="14"/>
          <w:vertAlign w:val="superscript"/>
          <w:lang w:val="en-GB"/>
        </w:rPr>
        <w:t>Name and address of participant holding clearing member status</w:t>
      </w:r>
      <w:r w:rsidR="00CA312A" w:rsidRPr="00D40A0D">
        <w:rPr>
          <w:rFonts w:asciiTheme="minorHAnsi" w:hAnsiTheme="minorHAnsi" w:cstheme="minorHAnsi"/>
          <w:i/>
          <w:iCs/>
          <w:sz w:val="22"/>
          <w:szCs w:val="14"/>
          <w:vertAlign w:val="superscript"/>
          <w:lang w:val="en-GB"/>
        </w:rPr>
        <w:t xml:space="preserve">) </w:t>
      </w:r>
    </w:p>
    <w:p w:rsidR="00CA312A" w:rsidRPr="00D40A0D" w:rsidRDefault="00CA312A" w:rsidP="00CA312A">
      <w:pPr>
        <w:pStyle w:val="Default"/>
        <w:spacing w:after="200"/>
        <w:ind w:firstLine="700"/>
        <w:jc w:val="center"/>
        <w:rPr>
          <w:rFonts w:asciiTheme="minorHAnsi" w:hAnsiTheme="minorHAnsi" w:cstheme="minorHAnsi"/>
          <w:b/>
          <w:bCs/>
          <w:lang w:val="en-GB"/>
        </w:rPr>
      </w:pPr>
    </w:p>
    <w:p w:rsidR="00CA312A" w:rsidRPr="00D40A0D" w:rsidRDefault="00D40A0D" w:rsidP="00CA312A">
      <w:pPr>
        <w:pStyle w:val="Default"/>
        <w:spacing w:after="200"/>
        <w:ind w:firstLine="700"/>
        <w:jc w:val="center"/>
        <w:rPr>
          <w:rFonts w:asciiTheme="minorHAnsi" w:hAnsiTheme="minorHAnsi" w:cstheme="minorHAnsi"/>
          <w:b/>
          <w:bCs/>
          <w:sz w:val="22"/>
          <w:szCs w:val="20"/>
          <w:lang w:val="en-GB"/>
        </w:rPr>
      </w:pPr>
      <w:r w:rsidRPr="00D40A0D">
        <w:rPr>
          <w:rFonts w:asciiTheme="minorHAnsi" w:hAnsiTheme="minorHAnsi" w:cstheme="minorHAnsi"/>
          <w:b/>
          <w:bCs/>
          <w:sz w:val="22"/>
          <w:szCs w:val="20"/>
          <w:lang w:val="en-GB"/>
        </w:rPr>
        <w:t xml:space="preserve">DESIGNATION / DELETION / ADDITION* TO KDPW_CCP OF ALLOWED ACCOUNT IDS ** </w:t>
      </w:r>
    </w:p>
    <w:p w:rsidR="00CA312A" w:rsidRPr="00D40A0D" w:rsidRDefault="00CA312A" w:rsidP="00CA312A">
      <w:pPr>
        <w:pStyle w:val="Default"/>
        <w:spacing w:after="200"/>
        <w:ind w:firstLine="700"/>
        <w:jc w:val="center"/>
        <w:rPr>
          <w:rFonts w:asciiTheme="minorHAnsi" w:hAnsiTheme="minorHAnsi" w:cstheme="minorHAnsi"/>
          <w:sz w:val="22"/>
          <w:szCs w:val="22"/>
          <w:lang w:val="en-GB"/>
        </w:rPr>
      </w:pPr>
    </w:p>
    <w:p w:rsidR="00CA312A" w:rsidRPr="00D40A0D" w:rsidRDefault="00A47BBC" w:rsidP="00716FFA">
      <w:pPr>
        <w:pStyle w:val="Default"/>
        <w:spacing w:after="200"/>
        <w:ind w:left="1418" w:hanging="1418"/>
        <w:rPr>
          <w:rFonts w:asciiTheme="minorHAnsi" w:hAnsiTheme="minorHAnsi" w:cstheme="minorHAnsi"/>
          <w:sz w:val="22"/>
          <w:szCs w:val="22"/>
          <w:lang w:val="en-GB"/>
        </w:rPr>
      </w:pPr>
      <w:r w:rsidRPr="00D40A0D">
        <w:rPr>
          <w:rFonts w:asciiTheme="minorHAnsi" w:hAnsiTheme="minorHAnsi" w:cstheme="minorHAnsi"/>
          <w:b/>
          <w:bCs/>
          <w:sz w:val="22"/>
          <w:szCs w:val="22"/>
          <w:lang w:val="en-GB"/>
        </w:rPr>
        <w:t>Application</w:t>
      </w:r>
      <w:r w:rsidR="00CA312A" w:rsidRPr="00D40A0D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: </w:t>
      </w:r>
      <w:r w:rsidR="00CA312A" w:rsidRPr="00D40A0D">
        <w:rPr>
          <w:rFonts w:asciiTheme="minorHAnsi" w:hAnsiTheme="minorHAnsi" w:cstheme="minorHAnsi"/>
          <w:bCs/>
          <w:sz w:val="22"/>
          <w:szCs w:val="22"/>
          <w:lang w:val="en-GB"/>
        </w:rPr>
        <w:t>(</w:t>
      </w:r>
      <w:r w:rsidRPr="00D40A0D">
        <w:rPr>
          <w:rFonts w:asciiTheme="minorHAnsi" w:hAnsiTheme="minorHAnsi" w:cstheme="minorHAnsi"/>
          <w:sz w:val="22"/>
          <w:szCs w:val="22"/>
          <w:lang w:val="en-GB"/>
        </w:rPr>
        <w:t>organised trading</w:t>
      </w:r>
      <w:r w:rsidR="00CA312A" w:rsidRPr="00D40A0D">
        <w:rPr>
          <w:rFonts w:asciiTheme="minorHAnsi" w:hAnsiTheme="minorHAnsi" w:cstheme="minorHAnsi"/>
          <w:sz w:val="22"/>
          <w:szCs w:val="22"/>
          <w:lang w:val="en-GB"/>
        </w:rPr>
        <w:t>)</w:t>
      </w:r>
    </w:p>
    <w:p w:rsidR="00CA312A" w:rsidRPr="00D40A0D" w:rsidRDefault="00A47BBC" w:rsidP="00CA312A">
      <w:pPr>
        <w:pStyle w:val="Default"/>
        <w:spacing w:after="200"/>
        <w:ind w:left="720"/>
        <w:jc w:val="both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D40A0D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Trading participant / </w:t>
      </w:r>
      <w:r w:rsidR="00D74814" w:rsidRPr="00D40A0D">
        <w:rPr>
          <w:rFonts w:asciiTheme="minorHAnsi" w:hAnsiTheme="minorHAnsi" w:cstheme="minorHAnsi"/>
          <w:b/>
          <w:bCs/>
          <w:sz w:val="22"/>
          <w:szCs w:val="22"/>
          <w:lang w:val="en-GB"/>
        </w:rPr>
        <w:t>entity</w:t>
      </w:r>
      <w:r w:rsidR="00CA312A" w:rsidRPr="00D40A0D">
        <w:rPr>
          <w:rFonts w:asciiTheme="minorHAnsi" w:hAnsiTheme="minorHAnsi" w:cstheme="minorHAnsi"/>
          <w:b/>
          <w:bCs/>
          <w:sz w:val="22"/>
          <w:szCs w:val="22"/>
          <w:lang w:val="en-GB"/>
        </w:rPr>
        <w:t>:</w:t>
      </w:r>
    </w:p>
    <w:p w:rsidR="00CA312A" w:rsidRPr="00D40A0D" w:rsidRDefault="00A47BBC" w:rsidP="00716FFA">
      <w:pPr>
        <w:pStyle w:val="Default"/>
        <w:spacing w:after="200"/>
        <w:ind w:firstLine="70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D40A0D">
        <w:rPr>
          <w:rFonts w:asciiTheme="minorHAnsi" w:hAnsiTheme="minorHAnsi" w:cstheme="minorHAnsi"/>
          <w:sz w:val="22"/>
          <w:szCs w:val="22"/>
          <w:lang w:val="en-GB"/>
        </w:rPr>
        <w:t xml:space="preserve">code ………… name </w:t>
      </w:r>
      <w:r w:rsidR="00716FFA" w:rsidRPr="00D40A0D">
        <w:rPr>
          <w:rFonts w:asciiTheme="minorHAnsi" w:hAnsiTheme="minorHAnsi" w:cstheme="minorHAnsi"/>
          <w:sz w:val="22"/>
          <w:szCs w:val="22"/>
          <w:lang w:val="en-GB"/>
        </w:rPr>
        <w:t>……….…………….………………………………</w:t>
      </w:r>
      <w:r w:rsidR="00CA312A" w:rsidRPr="00D40A0D">
        <w:rPr>
          <w:rFonts w:asciiTheme="minorHAnsi" w:hAnsiTheme="minorHAnsi" w:cstheme="minorHAnsi"/>
          <w:sz w:val="22"/>
          <w:szCs w:val="22"/>
          <w:lang w:val="en-GB"/>
        </w:rPr>
        <w:t xml:space="preserve">……………………………………...…… </w:t>
      </w:r>
    </w:p>
    <w:p w:rsidR="00CA312A" w:rsidRPr="00D40A0D" w:rsidRDefault="00A47BBC" w:rsidP="00CA312A">
      <w:pPr>
        <w:pStyle w:val="Default"/>
        <w:spacing w:after="200"/>
        <w:ind w:left="700"/>
        <w:rPr>
          <w:rFonts w:asciiTheme="minorHAnsi" w:hAnsiTheme="minorHAnsi" w:cstheme="minorHAnsi"/>
          <w:sz w:val="22"/>
          <w:szCs w:val="22"/>
          <w:lang w:val="en-GB"/>
        </w:rPr>
      </w:pPr>
      <w:r w:rsidRPr="00D40A0D">
        <w:rPr>
          <w:rFonts w:asciiTheme="minorHAnsi" w:hAnsiTheme="minorHAnsi" w:cstheme="minorHAnsi"/>
          <w:b/>
          <w:bCs/>
          <w:sz w:val="22"/>
          <w:szCs w:val="22"/>
          <w:lang w:val="en-GB"/>
        </w:rPr>
        <w:t>valid as of</w:t>
      </w:r>
      <w:r w:rsidR="00CA312A" w:rsidRPr="00D40A0D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: </w:t>
      </w:r>
      <w:r w:rsidR="00CA312A" w:rsidRPr="00D40A0D">
        <w:rPr>
          <w:rFonts w:asciiTheme="minorHAnsi" w:hAnsiTheme="minorHAnsi" w:cstheme="minorHAnsi"/>
          <w:sz w:val="22"/>
          <w:szCs w:val="22"/>
          <w:lang w:val="en-GB"/>
        </w:rPr>
        <w:t xml:space="preserve">………………………………… </w:t>
      </w:r>
    </w:p>
    <w:p w:rsidR="00CA312A" w:rsidRPr="00D40A0D" w:rsidRDefault="00A47BBC" w:rsidP="00CA312A">
      <w:pPr>
        <w:pStyle w:val="Default"/>
        <w:spacing w:after="200"/>
        <w:ind w:firstLine="700"/>
        <w:rPr>
          <w:rFonts w:asciiTheme="minorHAnsi" w:hAnsiTheme="minorHAnsi" w:cstheme="minorHAnsi"/>
          <w:sz w:val="22"/>
          <w:szCs w:val="22"/>
          <w:lang w:val="en-GB"/>
        </w:rPr>
      </w:pPr>
      <w:r w:rsidRPr="00D40A0D">
        <w:rPr>
          <w:rFonts w:asciiTheme="minorHAnsi" w:hAnsiTheme="minorHAnsi" w:cstheme="minorHAnsi"/>
          <w:b/>
          <w:bCs/>
          <w:sz w:val="22"/>
          <w:szCs w:val="22"/>
          <w:lang w:val="en-GB"/>
        </w:rPr>
        <w:t>Clearing member</w:t>
      </w:r>
      <w:r w:rsidR="00CA312A" w:rsidRPr="00D40A0D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: </w:t>
      </w:r>
      <w:r w:rsidRPr="00D40A0D">
        <w:rPr>
          <w:rFonts w:asciiTheme="minorHAnsi" w:hAnsiTheme="minorHAnsi" w:cstheme="minorHAnsi"/>
          <w:sz w:val="22"/>
          <w:szCs w:val="22"/>
          <w:lang w:val="en-GB"/>
        </w:rPr>
        <w:t xml:space="preserve">code ………… name </w:t>
      </w:r>
      <w:r w:rsidR="00CA312A" w:rsidRPr="00D40A0D">
        <w:rPr>
          <w:rFonts w:asciiTheme="minorHAnsi" w:hAnsiTheme="minorHAnsi" w:cstheme="minorHAnsi"/>
          <w:sz w:val="22"/>
          <w:szCs w:val="22"/>
          <w:lang w:val="en-GB"/>
        </w:rPr>
        <w:t xml:space="preserve">……….……………………………………………………….…… </w:t>
      </w:r>
    </w:p>
    <w:p w:rsidR="00CA312A" w:rsidRPr="00D40A0D" w:rsidRDefault="00D74814" w:rsidP="00CA312A">
      <w:pPr>
        <w:pStyle w:val="Default"/>
        <w:spacing w:after="200"/>
        <w:ind w:firstLine="700"/>
        <w:rPr>
          <w:rFonts w:asciiTheme="minorHAnsi" w:hAnsiTheme="minorHAnsi" w:cstheme="minorHAnsi"/>
          <w:sz w:val="22"/>
          <w:szCs w:val="22"/>
          <w:lang w:val="en-GB"/>
        </w:rPr>
      </w:pPr>
      <w:r w:rsidRPr="00D40A0D">
        <w:rPr>
          <w:rFonts w:asciiTheme="minorHAnsi" w:hAnsiTheme="minorHAnsi" w:cstheme="minorHAnsi"/>
          <w:b/>
          <w:bCs/>
          <w:sz w:val="22"/>
          <w:szCs w:val="22"/>
          <w:lang w:val="en-GB"/>
        </w:rPr>
        <w:t>Trading party’s allowed account IDs</w:t>
      </w:r>
      <w:r w:rsidR="00CA312A" w:rsidRPr="00D40A0D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: </w:t>
      </w:r>
      <w:r w:rsidR="00CA312A" w:rsidRPr="00D40A0D">
        <w:rPr>
          <w:rFonts w:asciiTheme="minorHAnsi" w:hAnsiTheme="minorHAnsi" w:cstheme="minorHAnsi"/>
          <w:b/>
          <w:bCs/>
          <w:sz w:val="22"/>
          <w:szCs w:val="22"/>
          <w:lang w:val="en-GB"/>
        </w:rPr>
        <w:tab/>
      </w:r>
      <w:r w:rsidR="00CA312A" w:rsidRPr="00D40A0D">
        <w:rPr>
          <w:rFonts w:asciiTheme="minorHAnsi" w:hAnsiTheme="minorHAnsi" w:cstheme="minorHAnsi"/>
          <w:b/>
          <w:bCs/>
          <w:sz w:val="22"/>
          <w:szCs w:val="22"/>
          <w:lang w:val="en-GB"/>
        </w:rPr>
        <w:tab/>
      </w:r>
      <w:r w:rsidRPr="00D40A0D">
        <w:rPr>
          <w:rFonts w:asciiTheme="minorHAnsi" w:hAnsiTheme="minorHAnsi" w:cstheme="minorHAnsi"/>
          <w:b/>
          <w:bCs/>
          <w:sz w:val="22"/>
          <w:szCs w:val="22"/>
          <w:lang w:val="en-GB"/>
        </w:rPr>
        <w:tab/>
      </w:r>
      <w:r w:rsidR="00CA312A" w:rsidRPr="00D40A0D">
        <w:rPr>
          <w:rFonts w:asciiTheme="minorHAnsi" w:hAnsiTheme="minorHAnsi" w:cstheme="minorHAnsi"/>
          <w:b/>
          <w:bCs/>
          <w:sz w:val="22"/>
          <w:szCs w:val="22"/>
          <w:lang w:val="en-GB"/>
        </w:rPr>
        <w:tab/>
        <w:t xml:space="preserve">1) …..……………………………… </w:t>
      </w:r>
    </w:p>
    <w:p w:rsidR="00CA312A" w:rsidRPr="00D40A0D" w:rsidRDefault="00CA312A" w:rsidP="00CA312A">
      <w:pPr>
        <w:pStyle w:val="Default"/>
        <w:spacing w:after="200"/>
        <w:ind w:left="5664" w:firstLine="708"/>
        <w:rPr>
          <w:rFonts w:asciiTheme="minorHAnsi" w:hAnsiTheme="minorHAnsi" w:cstheme="minorHAnsi"/>
          <w:sz w:val="22"/>
          <w:szCs w:val="22"/>
          <w:lang w:val="en-GB"/>
        </w:rPr>
      </w:pPr>
      <w:r w:rsidRPr="00D40A0D">
        <w:rPr>
          <w:rFonts w:asciiTheme="minorHAnsi" w:hAnsiTheme="minorHAnsi" w:cstheme="minorHAnsi"/>
          <w:b/>
          <w:bCs/>
          <w:sz w:val="22"/>
          <w:szCs w:val="22"/>
          <w:lang w:val="en-GB"/>
        </w:rPr>
        <w:t>2) ……..……………………………</w:t>
      </w:r>
    </w:p>
    <w:p w:rsidR="00CA312A" w:rsidRPr="00D40A0D" w:rsidRDefault="00CA312A" w:rsidP="00CA312A">
      <w:pPr>
        <w:pStyle w:val="Default"/>
        <w:spacing w:after="200"/>
        <w:ind w:left="5664" w:firstLine="708"/>
        <w:rPr>
          <w:rFonts w:asciiTheme="minorHAnsi" w:hAnsiTheme="minorHAnsi" w:cstheme="minorHAnsi"/>
          <w:sz w:val="22"/>
          <w:szCs w:val="22"/>
          <w:lang w:val="en-GB"/>
        </w:rPr>
      </w:pPr>
      <w:r w:rsidRPr="00D40A0D">
        <w:rPr>
          <w:rFonts w:asciiTheme="minorHAnsi" w:hAnsiTheme="minorHAnsi" w:cstheme="minorHAnsi"/>
          <w:b/>
          <w:bCs/>
          <w:sz w:val="22"/>
          <w:szCs w:val="22"/>
          <w:lang w:val="en-GB"/>
        </w:rPr>
        <w:t>…) ……..……………………………</w:t>
      </w:r>
    </w:p>
    <w:p w:rsidR="00CA312A" w:rsidRPr="00D40A0D" w:rsidRDefault="00CA312A" w:rsidP="00CA312A">
      <w:pPr>
        <w:pStyle w:val="Default"/>
        <w:spacing w:after="200"/>
        <w:ind w:left="5664" w:firstLine="708"/>
        <w:rPr>
          <w:rFonts w:asciiTheme="minorHAnsi" w:hAnsiTheme="minorHAnsi" w:cstheme="minorHAnsi"/>
          <w:sz w:val="22"/>
          <w:szCs w:val="22"/>
          <w:lang w:val="en-GB"/>
        </w:rPr>
      </w:pPr>
      <w:r w:rsidRPr="00D40A0D">
        <w:rPr>
          <w:rFonts w:asciiTheme="minorHAnsi" w:hAnsiTheme="minorHAnsi" w:cstheme="minorHAnsi"/>
          <w:b/>
          <w:bCs/>
          <w:sz w:val="22"/>
          <w:szCs w:val="22"/>
          <w:lang w:val="en-GB"/>
        </w:rPr>
        <w:t>n) ……..……………………………</w:t>
      </w:r>
    </w:p>
    <w:p w:rsidR="00CA312A" w:rsidRPr="00D40A0D" w:rsidRDefault="00CA312A" w:rsidP="00CA312A">
      <w:pPr>
        <w:pStyle w:val="Default"/>
        <w:spacing w:after="200"/>
        <w:rPr>
          <w:rFonts w:asciiTheme="minorHAnsi" w:hAnsiTheme="minorHAnsi" w:cstheme="minorHAnsi"/>
          <w:sz w:val="22"/>
          <w:szCs w:val="22"/>
          <w:lang w:val="en-GB"/>
        </w:rPr>
      </w:pPr>
    </w:p>
    <w:p w:rsidR="00CA312A" w:rsidRPr="00D40A0D" w:rsidRDefault="00CA312A" w:rsidP="00CA312A">
      <w:pPr>
        <w:pStyle w:val="Default"/>
        <w:spacing w:after="200"/>
        <w:rPr>
          <w:rFonts w:asciiTheme="minorHAnsi" w:hAnsiTheme="minorHAnsi" w:cstheme="minorHAnsi"/>
          <w:sz w:val="22"/>
          <w:szCs w:val="22"/>
          <w:lang w:val="en-GB"/>
        </w:rPr>
      </w:pPr>
    </w:p>
    <w:p w:rsidR="00CA312A" w:rsidRPr="00D40A0D" w:rsidRDefault="00716FFA" w:rsidP="00716FFA">
      <w:pPr>
        <w:pStyle w:val="Default"/>
        <w:rPr>
          <w:rFonts w:asciiTheme="minorHAnsi" w:hAnsiTheme="minorHAnsi" w:cstheme="minorHAnsi"/>
          <w:sz w:val="22"/>
          <w:szCs w:val="22"/>
          <w:lang w:val="en-GB"/>
        </w:rPr>
      </w:pPr>
      <w:r w:rsidRPr="00D40A0D">
        <w:rPr>
          <w:rFonts w:asciiTheme="minorHAnsi" w:hAnsiTheme="minorHAnsi" w:cstheme="minorHAnsi"/>
          <w:sz w:val="22"/>
          <w:szCs w:val="22"/>
          <w:lang w:val="en-GB"/>
        </w:rPr>
        <w:t>…………………………………………. ………..</w:t>
      </w:r>
      <w:r w:rsidR="00CA312A" w:rsidRPr="00D40A0D">
        <w:rPr>
          <w:rFonts w:asciiTheme="minorHAnsi" w:hAnsiTheme="minorHAnsi" w:cstheme="minorHAnsi"/>
          <w:sz w:val="22"/>
          <w:szCs w:val="22"/>
          <w:lang w:val="en-GB"/>
        </w:rPr>
        <w:tab/>
      </w:r>
      <w:r w:rsidR="00CA312A" w:rsidRPr="00D40A0D">
        <w:rPr>
          <w:rFonts w:asciiTheme="minorHAnsi" w:hAnsiTheme="minorHAnsi" w:cstheme="minorHAnsi"/>
          <w:sz w:val="22"/>
          <w:szCs w:val="22"/>
          <w:lang w:val="en-GB"/>
        </w:rPr>
        <w:tab/>
      </w:r>
      <w:r w:rsidR="00CA312A" w:rsidRPr="00D40A0D">
        <w:rPr>
          <w:rFonts w:asciiTheme="minorHAnsi" w:hAnsiTheme="minorHAnsi" w:cstheme="minorHAnsi"/>
          <w:sz w:val="22"/>
          <w:szCs w:val="22"/>
          <w:lang w:val="en-GB"/>
        </w:rPr>
        <w:tab/>
      </w:r>
      <w:r w:rsidR="00CA312A" w:rsidRPr="00D40A0D">
        <w:rPr>
          <w:rFonts w:asciiTheme="minorHAnsi" w:hAnsiTheme="minorHAnsi" w:cstheme="minorHAnsi"/>
          <w:sz w:val="22"/>
          <w:szCs w:val="22"/>
          <w:lang w:val="en-GB"/>
        </w:rPr>
        <w:tab/>
        <w:t xml:space="preserve">………………………………………………… </w:t>
      </w:r>
    </w:p>
    <w:p w:rsidR="00CA312A" w:rsidRPr="00D40A0D" w:rsidRDefault="00CA312A" w:rsidP="00716FFA">
      <w:pPr>
        <w:pStyle w:val="Default"/>
        <w:rPr>
          <w:rFonts w:asciiTheme="minorHAnsi" w:hAnsiTheme="minorHAnsi" w:cstheme="minorHAnsi"/>
          <w:sz w:val="22"/>
          <w:szCs w:val="20"/>
          <w:vertAlign w:val="superscript"/>
          <w:lang w:val="en-GB"/>
        </w:rPr>
      </w:pPr>
      <w:r w:rsidRPr="00D40A0D">
        <w:rPr>
          <w:rFonts w:asciiTheme="minorHAnsi" w:hAnsiTheme="minorHAnsi" w:cstheme="minorHAnsi"/>
          <w:sz w:val="22"/>
          <w:szCs w:val="20"/>
          <w:vertAlign w:val="superscript"/>
          <w:lang w:val="en-GB"/>
        </w:rPr>
        <w:t>(</w:t>
      </w:r>
      <w:r w:rsidR="00A47BBC" w:rsidRPr="00D40A0D">
        <w:rPr>
          <w:rFonts w:asciiTheme="minorHAnsi" w:hAnsiTheme="minorHAnsi" w:cstheme="minorHAnsi"/>
          <w:sz w:val="22"/>
          <w:szCs w:val="20"/>
          <w:vertAlign w:val="superscript"/>
          <w:lang w:val="en-GB"/>
        </w:rPr>
        <w:t xml:space="preserve">stamp of participant holding clearing member status) </w:t>
      </w:r>
      <w:r w:rsidR="00A47BBC" w:rsidRPr="00D40A0D">
        <w:rPr>
          <w:rFonts w:asciiTheme="minorHAnsi" w:hAnsiTheme="minorHAnsi" w:cstheme="minorHAnsi"/>
          <w:sz w:val="22"/>
          <w:szCs w:val="20"/>
          <w:vertAlign w:val="superscript"/>
          <w:lang w:val="en-GB"/>
        </w:rPr>
        <w:tab/>
      </w:r>
      <w:r w:rsidR="00A47BBC" w:rsidRPr="00D40A0D">
        <w:rPr>
          <w:rFonts w:asciiTheme="minorHAnsi" w:hAnsiTheme="minorHAnsi" w:cstheme="minorHAnsi"/>
          <w:sz w:val="22"/>
          <w:szCs w:val="20"/>
          <w:vertAlign w:val="superscript"/>
          <w:lang w:val="en-GB"/>
        </w:rPr>
        <w:tab/>
      </w:r>
      <w:r w:rsidR="00A47BBC" w:rsidRPr="00D40A0D">
        <w:rPr>
          <w:rFonts w:asciiTheme="minorHAnsi" w:hAnsiTheme="minorHAnsi" w:cstheme="minorHAnsi"/>
          <w:sz w:val="22"/>
          <w:szCs w:val="20"/>
          <w:vertAlign w:val="superscript"/>
          <w:lang w:val="en-GB"/>
        </w:rPr>
        <w:tab/>
      </w:r>
      <w:r w:rsidR="00716FFA" w:rsidRPr="00D40A0D">
        <w:rPr>
          <w:rFonts w:asciiTheme="minorHAnsi" w:hAnsiTheme="minorHAnsi" w:cstheme="minorHAnsi"/>
          <w:sz w:val="22"/>
          <w:szCs w:val="20"/>
          <w:vertAlign w:val="superscript"/>
          <w:lang w:val="en-GB"/>
        </w:rPr>
        <w:t xml:space="preserve">                             </w:t>
      </w:r>
      <w:r w:rsidR="00A47BBC" w:rsidRPr="00D40A0D">
        <w:rPr>
          <w:rFonts w:asciiTheme="minorHAnsi" w:hAnsiTheme="minorHAnsi" w:cstheme="minorHAnsi"/>
          <w:sz w:val="22"/>
          <w:szCs w:val="20"/>
          <w:vertAlign w:val="superscript"/>
          <w:lang w:val="en-GB"/>
        </w:rPr>
        <w:t>(stamps of authorised representatives</w:t>
      </w:r>
      <w:r w:rsidRPr="00D40A0D">
        <w:rPr>
          <w:rFonts w:asciiTheme="minorHAnsi" w:hAnsiTheme="minorHAnsi" w:cstheme="minorHAnsi"/>
          <w:sz w:val="22"/>
          <w:szCs w:val="20"/>
          <w:vertAlign w:val="superscript"/>
          <w:lang w:val="en-GB"/>
        </w:rPr>
        <w:t xml:space="preserve">) </w:t>
      </w:r>
    </w:p>
    <w:p w:rsidR="00CA312A" w:rsidRPr="00D40A0D" w:rsidRDefault="00CA312A" w:rsidP="00CA312A">
      <w:pPr>
        <w:pStyle w:val="Default"/>
        <w:spacing w:after="200"/>
        <w:rPr>
          <w:rFonts w:asciiTheme="minorHAnsi" w:hAnsiTheme="minorHAnsi" w:cstheme="minorHAnsi"/>
          <w:sz w:val="22"/>
          <w:szCs w:val="22"/>
          <w:lang w:val="en-GB"/>
        </w:rPr>
      </w:pPr>
    </w:p>
    <w:p w:rsidR="00CA312A" w:rsidRPr="00D40A0D" w:rsidRDefault="00CA312A" w:rsidP="00CA312A">
      <w:pPr>
        <w:rPr>
          <w:rFonts w:asciiTheme="minorHAnsi" w:hAnsiTheme="minorHAnsi" w:cstheme="minorHAnsi"/>
          <w:sz w:val="20"/>
          <w:szCs w:val="22"/>
          <w:lang w:val="en-GB"/>
        </w:rPr>
      </w:pPr>
      <w:r w:rsidRPr="00D40A0D">
        <w:rPr>
          <w:rFonts w:asciiTheme="minorHAnsi" w:hAnsiTheme="minorHAnsi" w:cstheme="minorHAnsi"/>
          <w:sz w:val="20"/>
          <w:szCs w:val="22"/>
          <w:lang w:val="en-GB"/>
        </w:rPr>
        <w:t xml:space="preserve">*) </w:t>
      </w:r>
      <w:r w:rsidR="00A47BBC" w:rsidRPr="00D40A0D">
        <w:rPr>
          <w:rFonts w:asciiTheme="minorHAnsi" w:hAnsiTheme="minorHAnsi" w:cstheme="minorHAnsi"/>
          <w:sz w:val="20"/>
          <w:szCs w:val="22"/>
          <w:lang w:val="en-GB"/>
        </w:rPr>
        <w:t>delete if inapplicable</w:t>
      </w:r>
    </w:p>
    <w:p w:rsidR="00CA312A" w:rsidRPr="00D40A0D" w:rsidRDefault="00CA312A" w:rsidP="00CA312A">
      <w:pPr>
        <w:rPr>
          <w:rFonts w:asciiTheme="minorHAnsi" w:hAnsiTheme="minorHAnsi" w:cstheme="minorHAnsi"/>
          <w:sz w:val="20"/>
          <w:szCs w:val="22"/>
          <w:lang w:val="en-GB"/>
        </w:rPr>
      </w:pPr>
      <w:r w:rsidRPr="00D40A0D">
        <w:rPr>
          <w:rFonts w:asciiTheme="minorHAnsi" w:hAnsiTheme="minorHAnsi" w:cstheme="minorHAnsi"/>
          <w:sz w:val="20"/>
          <w:szCs w:val="22"/>
          <w:lang w:val="en-GB"/>
        </w:rPr>
        <w:t xml:space="preserve">**) </w:t>
      </w:r>
      <w:r w:rsidR="00A47BBC" w:rsidRPr="00D40A0D">
        <w:rPr>
          <w:rFonts w:asciiTheme="minorHAnsi" w:hAnsiTheme="minorHAnsi" w:cstheme="minorHAnsi"/>
          <w:sz w:val="20"/>
          <w:szCs w:val="22"/>
          <w:lang w:val="en-GB"/>
        </w:rPr>
        <w:t>the list of account</w:t>
      </w:r>
      <w:r w:rsidR="00D74814" w:rsidRPr="00D40A0D">
        <w:rPr>
          <w:rFonts w:asciiTheme="minorHAnsi" w:hAnsiTheme="minorHAnsi" w:cstheme="minorHAnsi"/>
          <w:sz w:val="20"/>
          <w:szCs w:val="22"/>
          <w:lang w:val="en-GB"/>
        </w:rPr>
        <w:t xml:space="preserve"> ID</w:t>
      </w:r>
      <w:r w:rsidR="00A47BBC" w:rsidRPr="00D40A0D">
        <w:rPr>
          <w:rFonts w:asciiTheme="minorHAnsi" w:hAnsiTheme="minorHAnsi" w:cstheme="minorHAnsi"/>
          <w:sz w:val="20"/>
          <w:szCs w:val="22"/>
          <w:lang w:val="en-GB"/>
        </w:rPr>
        <w:t>s allowed for the trading party must include the default account of the trading party</w:t>
      </w:r>
    </w:p>
    <w:p w:rsidR="00CA312A" w:rsidRPr="00D40A0D" w:rsidRDefault="00CA312A" w:rsidP="00CA312A">
      <w:pPr>
        <w:rPr>
          <w:rFonts w:asciiTheme="minorHAnsi" w:hAnsiTheme="minorHAnsi" w:cstheme="minorHAnsi"/>
          <w:sz w:val="22"/>
          <w:szCs w:val="22"/>
          <w:lang w:val="en-GB"/>
        </w:rPr>
      </w:pPr>
    </w:p>
    <w:p w:rsidR="00D40A0D" w:rsidRDefault="00D40A0D" w:rsidP="00716FFA">
      <w:pPr>
        <w:jc w:val="both"/>
        <w:rPr>
          <w:rFonts w:asciiTheme="minorHAnsi" w:hAnsiTheme="minorHAnsi" w:cstheme="minorHAnsi"/>
          <w:i/>
          <w:sz w:val="22"/>
          <w:szCs w:val="22"/>
          <w:lang w:val="en-GB"/>
        </w:rPr>
      </w:pPr>
    </w:p>
    <w:p w:rsidR="00D40A0D" w:rsidRDefault="00D40A0D" w:rsidP="00716FFA">
      <w:pPr>
        <w:jc w:val="both"/>
        <w:rPr>
          <w:rFonts w:asciiTheme="minorHAnsi" w:hAnsiTheme="minorHAnsi" w:cstheme="minorHAnsi"/>
          <w:i/>
          <w:sz w:val="22"/>
          <w:szCs w:val="22"/>
          <w:lang w:val="en-GB"/>
        </w:rPr>
      </w:pPr>
    </w:p>
    <w:p w:rsidR="00D40A0D" w:rsidRDefault="00D40A0D" w:rsidP="00716FFA">
      <w:pPr>
        <w:jc w:val="both"/>
        <w:rPr>
          <w:rFonts w:asciiTheme="minorHAnsi" w:hAnsiTheme="minorHAnsi" w:cstheme="minorHAnsi"/>
          <w:i/>
          <w:sz w:val="22"/>
          <w:szCs w:val="22"/>
          <w:lang w:val="en-GB"/>
        </w:rPr>
      </w:pPr>
    </w:p>
    <w:p w:rsidR="00D74814" w:rsidRPr="00D40A0D" w:rsidRDefault="00D74814" w:rsidP="00716FFA">
      <w:pPr>
        <w:jc w:val="both"/>
        <w:rPr>
          <w:rFonts w:asciiTheme="minorHAnsi" w:hAnsiTheme="minorHAnsi" w:cstheme="minorHAnsi"/>
          <w:i/>
          <w:sz w:val="22"/>
          <w:szCs w:val="22"/>
          <w:lang w:val="en-GB"/>
        </w:rPr>
      </w:pPr>
      <w:bookmarkStart w:id="0" w:name="_GoBack"/>
      <w:bookmarkEnd w:id="0"/>
      <w:r w:rsidRPr="00D40A0D">
        <w:rPr>
          <w:rFonts w:asciiTheme="minorHAnsi" w:hAnsiTheme="minorHAnsi" w:cstheme="minorHAnsi"/>
          <w:i/>
          <w:sz w:val="22"/>
          <w:szCs w:val="22"/>
          <w:lang w:val="en-GB"/>
        </w:rPr>
        <w:t>The above application shall only be completed if the clearing member (cash market) of another clearing member or an entity which is not a clearing member wishes to restrict access to designated entity accounts for such entities.</w:t>
      </w:r>
      <w:r w:rsidR="00716FFA" w:rsidRPr="00D40A0D">
        <w:rPr>
          <w:rFonts w:asciiTheme="minorHAnsi" w:hAnsiTheme="minorHAnsi" w:cstheme="minorHAnsi"/>
          <w:i/>
          <w:sz w:val="22"/>
          <w:szCs w:val="22"/>
          <w:lang w:val="en-GB"/>
        </w:rPr>
        <w:t xml:space="preserve"> </w:t>
      </w:r>
      <w:r w:rsidRPr="00D40A0D">
        <w:rPr>
          <w:rFonts w:asciiTheme="minorHAnsi" w:hAnsiTheme="minorHAnsi" w:cstheme="minorHAnsi"/>
          <w:i/>
          <w:sz w:val="22"/>
          <w:szCs w:val="22"/>
          <w:lang w:val="en-GB"/>
        </w:rPr>
        <w:t xml:space="preserve">If the above account IDs are not designated </w:t>
      </w:r>
      <w:r w:rsidR="003C6DE4" w:rsidRPr="00D40A0D">
        <w:rPr>
          <w:rFonts w:asciiTheme="minorHAnsi" w:hAnsiTheme="minorHAnsi" w:cstheme="minorHAnsi"/>
          <w:i/>
          <w:sz w:val="22"/>
          <w:szCs w:val="22"/>
          <w:lang w:val="en-GB"/>
        </w:rPr>
        <w:t>or the trading entity designates</w:t>
      </w:r>
      <w:r w:rsidRPr="00D40A0D">
        <w:rPr>
          <w:rFonts w:asciiTheme="minorHAnsi" w:hAnsiTheme="minorHAnsi" w:cstheme="minorHAnsi"/>
          <w:i/>
          <w:sz w:val="22"/>
          <w:szCs w:val="22"/>
          <w:lang w:val="en-GB"/>
        </w:rPr>
        <w:t xml:space="preserve"> another account ID, the provisions of § </w:t>
      </w:r>
      <w:r w:rsidR="00780330" w:rsidRPr="00D40A0D">
        <w:rPr>
          <w:rFonts w:asciiTheme="minorHAnsi" w:hAnsiTheme="minorHAnsi" w:cstheme="minorHAnsi"/>
          <w:i/>
          <w:sz w:val="22"/>
          <w:szCs w:val="22"/>
          <w:lang w:val="en-GB"/>
        </w:rPr>
        <w:t>26</w:t>
      </w:r>
      <w:r w:rsidRPr="00D40A0D">
        <w:rPr>
          <w:rFonts w:asciiTheme="minorHAnsi" w:hAnsiTheme="minorHAnsi" w:cstheme="minorHAnsi"/>
          <w:i/>
          <w:sz w:val="22"/>
          <w:szCs w:val="22"/>
          <w:lang w:val="en-GB"/>
        </w:rPr>
        <w:t xml:space="preserve"> of the Detailed Rules of Transaction Clearing by KDPW_CCP shall apply.</w:t>
      </w:r>
    </w:p>
    <w:sectPr w:rsidR="00D74814" w:rsidRPr="00D40A0D" w:rsidSect="00033A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eta Offc Pro Book">
    <w:altName w:val="Calibri"/>
    <w:charset w:val="EE"/>
    <w:family w:val="swiss"/>
    <w:pitch w:val="variable"/>
    <w:sig w:usb0="A00002BF" w:usb1="4000207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A312A"/>
    <w:rsid w:val="00033AAF"/>
    <w:rsid w:val="00046543"/>
    <w:rsid w:val="00330A5D"/>
    <w:rsid w:val="003C6DE4"/>
    <w:rsid w:val="00561DE6"/>
    <w:rsid w:val="00581BBE"/>
    <w:rsid w:val="00604467"/>
    <w:rsid w:val="00620C59"/>
    <w:rsid w:val="00673B7B"/>
    <w:rsid w:val="00716FFA"/>
    <w:rsid w:val="00780330"/>
    <w:rsid w:val="00A47BBC"/>
    <w:rsid w:val="00CA312A"/>
    <w:rsid w:val="00D40A0D"/>
    <w:rsid w:val="00D74814"/>
    <w:rsid w:val="00E16154"/>
    <w:rsid w:val="00F628D3"/>
    <w:rsid w:val="00F6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EC5AD2"/>
  <w15:chartTrackingRefBased/>
  <w15:docId w15:val="{B2187518-701A-48D8-B67E-9C2128ABF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CA312A"/>
    <w:rPr>
      <w:rFonts w:ascii="Meta Offc Pro Book" w:eastAsia="Times New Roman" w:hAnsi="Meta Offc Pro Book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A312A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315D0CD578AF84FA41E46A7533B1585" ma:contentTypeVersion="1" ma:contentTypeDescription="Utwórz nowy dokument." ma:contentTypeScope="" ma:versionID="3e24b61d48fda239ffba13827a2ceb6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17573e9cebe49395029ccb7cb73925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86217A3-D34F-4725-9768-58C1309D02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888064-8368-42E3-B51E-69AD9596DD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054B71-C674-4605-94E0-C1B869588C62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B46F3723-96C1-48DF-AE73-277329705DCC}">
  <ds:schemaRefs>
    <ds:schemaRef ds:uri="http://schemas.microsoft.com/office/2006/metadata/properties"/>
    <ds:schemaRef ds:uri="http://purl.org/dc/terms/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KDPW S.A.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Medyńska</dc:creator>
  <cp:keywords/>
  <cp:lastModifiedBy>Medyńska Magdalena</cp:lastModifiedBy>
  <cp:revision>3</cp:revision>
  <dcterms:created xsi:type="dcterms:W3CDTF">2022-12-22T15:53:00Z</dcterms:created>
  <dcterms:modified xsi:type="dcterms:W3CDTF">2022-12-22T16:28:00Z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0x0101001315D0CD578AF84FA41E46A7533B1585</vt:lpwstr>
  </property>
  <property fmtid="{D5CDD505-2E9C-101B-9397-08002B2CF9AE}" pid="3" name="Order">
    <vt:lpwstr>16500.0000000000</vt:lpwstr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display_urn:schemas-microsoft-com:office:office#Editor">
    <vt:lpwstr>KDPW\dp0460</vt:lpwstr>
  </property>
  <property fmtid="{D5CDD505-2E9C-101B-9397-08002B2CF9AE}" pid="10" name="display_urn:schemas-microsoft-com:office:office#Author">
    <vt:lpwstr>KDPW\dp0460</vt:lpwstr>
  </property>
</Properties>
</file>