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100D5" w14:textId="150CB606" w:rsidR="004B7513" w:rsidRPr="00C1752A" w:rsidRDefault="00774B04" w:rsidP="00FF5F5A">
      <w:pPr>
        <w:pStyle w:val="Default"/>
        <w:tabs>
          <w:tab w:val="left" w:pos="8789"/>
        </w:tabs>
        <w:spacing w:line="276" w:lineRule="auto"/>
        <w:jc w:val="both"/>
        <w:rPr>
          <w:rFonts w:ascii="Calibri" w:hAnsi="Calibri" w:cs="Times New Roman"/>
          <w:color w:val="auto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bdr w:val="single" w:sz="4" w:space="0" w:color="auto"/>
          <w:lang w:val="en-GB"/>
        </w:rPr>
        <w:t>Template No.</w:t>
      </w:r>
      <w:r w:rsidR="00642189">
        <w:rPr>
          <w:rFonts w:ascii="Calibri" w:hAnsi="Calibri" w:cs="Times New Roman"/>
          <w:color w:val="auto"/>
          <w:sz w:val="22"/>
          <w:szCs w:val="22"/>
          <w:bdr w:val="single" w:sz="4" w:space="0" w:color="auto" w:frame="1"/>
          <w:lang w:val="en-GB"/>
        </w:rPr>
        <w:t xml:space="preserve"> </w:t>
      </w:r>
      <w:r w:rsidR="004B7513" w:rsidRPr="00C1752A">
        <w:rPr>
          <w:rFonts w:ascii="Calibri" w:hAnsi="Calibri" w:cs="Times New Roman"/>
          <w:color w:val="auto"/>
          <w:sz w:val="22"/>
          <w:szCs w:val="22"/>
          <w:bdr w:val="single" w:sz="4" w:space="0" w:color="auto" w:frame="1"/>
          <w:lang w:val="en-GB"/>
        </w:rPr>
        <w:t>12</w:t>
      </w:r>
      <w:r w:rsidR="004B7513" w:rsidRPr="00C1752A">
        <w:rPr>
          <w:rFonts w:ascii="Calibri" w:hAnsi="Calibri" w:cs="Times New Roman"/>
          <w:color w:val="auto"/>
          <w:sz w:val="22"/>
          <w:szCs w:val="22"/>
          <w:lang w:val="en-GB"/>
        </w:rPr>
        <w:t xml:space="preserve">       </w:t>
      </w:r>
    </w:p>
    <w:p w14:paraId="18B9D302" w14:textId="77777777" w:rsidR="004B7513" w:rsidRPr="00C1752A" w:rsidRDefault="004B7513" w:rsidP="00FF5F5A">
      <w:pPr>
        <w:autoSpaceDE w:val="0"/>
        <w:autoSpaceDN w:val="0"/>
        <w:adjustRightInd w:val="0"/>
        <w:spacing w:after="0"/>
        <w:rPr>
          <w:lang w:val="en-GB"/>
        </w:rPr>
      </w:pP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</w:r>
      <w:r w:rsidRPr="00C1752A">
        <w:rPr>
          <w:lang w:val="en-GB"/>
        </w:rPr>
        <w:tab/>
        <w:t>___________     __________</w:t>
      </w:r>
    </w:p>
    <w:p w14:paraId="2BE0AF39" w14:textId="2BFFE9B7" w:rsidR="004B7513" w:rsidRPr="00774B04" w:rsidRDefault="00C1752A" w:rsidP="00FF5F5A">
      <w:pPr>
        <w:autoSpaceDE w:val="0"/>
        <w:autoSpaceDN w:val="0"/>
        <w:adjustRightInd w:val="0"/>
        <w:spacing w:after="0"/>
        <w:rPr>
          <w:sz w:val="28"/>
          <w:szCs w:val="28"/>
          <w:lang w:val="en-GB"/>
        </w:rPr>
      </w:pPr>
      <w:r w:rsidRPr="00C1752A">
        <w:rPr>
          <w:lang w:val="en-GB"/>
        </w:rPr>
        <w:t>Participant’s details</w:t>
      </w:r>
      <w:r w:rsidR="004B7513" w:rsidRPr="00C1752A">
        <w:rPr>
          <w:lang w:val="en-GB"/>
        </w:rPr>
        <w:t>:</w:t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sz w:val="18"/>
          <w:vertAlign w:val="superscript"/>
          <w:lang w:val="en-GB"/>
        </w:rPr>
        <w:t xml:space="preserve">                          </w:t>
      </w:r>
      <w:r w:rsidR="004B7513" w:rsidRPr="00C1752A">
        <w:rPr>
          <w:sz w:val="18"/>
          <w:vertAlign w:val="superscript"/>
          <w:lang w:val="en-GB"/>
        </w:rPr>
        <w:tab/>
      </w:r>
      <w:r w:rsidR="004B7513" w:rsidRPr="00774B04">
        <w:rPr>
          <w:szCs w:val="28"/>
          <w:vertAlign w:val="superscript"/>
          <w:lang w:val="en-GB"/>
        </w:rPr>
        <w:t xml:space="preserve">    </w:t>
      </w:r>
      <w:r w:rsidR="004B7513" w:rsidRPr="00774B04">
        <w:rPr>
          <w:i/>
          <w:szCs w:val="28"/>
          <w:vertAlign w:val="superscript"/>
          <w:lang w:val="en-GB"/>
        </w:rPr>
        <w:t>(</w:t>
      </w:r>
      <w:r w:rsidRPr="00774B04">
        <w:rPr>
          <w:i/>
          <w:szCs w:val="28"/>
          <w:vertAlign w:val="superscript"/>
          <w:lang w:val="en-GB"/>
        </w:rPr>
        <w:t>place</w:t>
      </w:r>
      <w:r w:rsidR="004B7513" w:rsidRPr="00774B04">
        <w:rPr>
          <w:i/>
          <w:szCs w:val="28"/>
          <w:vertAlign w:val="superscript"/>
          <w:lang w:val="en-GB"/>
        </w:rPr>
        <w:t>)</w:t>
      </w:r>
      <w:r w:rsidR="004B7513" w:rsidRPr="00774B04">
        <w:rPr>
          <w:i/>
          <w:sz w:val="28"/>
          <w:szCs w:val="28"/>
          <w:vertAlign w:val="superscript"/>
          <w:lang w:val="en-GB"/>
        </w:rPr>
        <w:tab/>
        <w:t xml:space="preserve">       </w:t>
      </w:r>
      <w:r w:rsidR="005A1C35" w:rsidRPr="00774B04">
        <w:rPr>
          <w:i/>
          <w:sz w:val="28"/>
          <w:szCs w:val="28"/>
          <w:vertAlign w:val="superscript"/>
          <w:lang w:val="en-GB"/>
        </w:rPr>
        <w:tab/>
      </w:r>
      <w:r w:rsidR="004B7513" w:rsidRPr="00774B04">
        <w:rPr>
          <w:i/>
          <w:sz w:val="28"/>
          <w:szCs w:val="28"/>
          <w:vertAlign w:val="superscript"/>
          <w:lang w:val="en-GB"/>
        </w:rPr>
        <w:t xml:space="preserve">    </w:t>
      </w:r>
      <w:r w:rsidR="004B7513" w:rsidRPr="00774B04">
        <w:rPr>
          <w:i/>
          <w:szCs w:val="28"/>
          <w:vertAlign w:val="superscript"/>
          <w:lang w:val="en-GB"/>
        </w:rPr>
        <w:t>(da</w:t>
      </w:r>
      <w:r w:rsidRPr="00774B04">
        <w:rPr>
          <w:i/>
          <w:szCs w:val="28"/>
          <w:vertAlign w:val="superscript"/>
          <w:lang w:val="en-GB"/>
        </w:rPr>
        <w:t>te</w:t>
      </w:r>
      <w:r w:rsidR="004B7513" w:rsidRPr="00774B04">
        <w:rPr>
          <w:i/>
          <w:szCs w:val="28"/>
          <w:vertAlign w:val="superscript"/>
          <w:lang w:val="en-GB"/>
        </w:rPr>
        <w:t>)</w:t>
      </w:r>
    </w:p>
    <w:p w14:paraId="65AED9B9" w14:textId="0F166196" w:rsidR="004B7513" w:rsidRPr="00C1752A" w:rsidRDefault="00C1752A" w:rsidP="00FF5F5A">
      <w:pPr>
        <w:autoSpaceDE w:val="0"/>
        <w:autoSpaceDN w:val="0"/>
        <w:adjustRightInd w:val="0"/>
        <w:spacing w:after="0"/>
        <w:rPr>
          <w:lang w:val="en-GB"/>
        </w:rPr>
      </w:pPr>
      <w:r w:rsidRPr="00C1752A">
        <w:rPr>
          <w:lang w:val="en-GB"/>
        </w:rPr>
        <w:t>Name</w:t>
      </w:r>
      <w:r w:rsidR="001B5514" w:rsidRPr="00C1752A">
        <w:rPr>
          <w:lang w:val="en-GB"/>
        </w:rPr>
        <w:t>:</w:t>
      </w:r>
    </w:p>
    <w:p w14:paraId="54F2A550" w14:textId="3A242ABA" w:rsidR="00D92DA8" w:rsidRPr="00C1752A" w:rsidRDefault="001B5514" w:rsidP="008E6FC3">
      <w:pPr>
        <w:autoSpaceDE w:val="0"/>
        <w:autoSpaceDN w:val="0"/>
        <w:adjustRightInd w:val="0"/>
        <w:spacing w:after="0"/>
        <w:rPr>
          <w:lang w:val="en-GB"/>
        </w:rPr>
      </w:pPr>
      <w:r w:rsidRPr="00C1752A">
        <w:rPr>
          <w:lang w:val="en-GB"/>
        </w:rPr>
        <w:t>A</w:t>
      </w:r>
      <w:r w:rsidR="004B7513" w:rsidRPr="00C1752A">
        <w:rPr>
          <w:lang w:val="en-GB"/>
        </w:rPr>
        <w:t>d</w:t>
      </w:r>
      <w:r w:rsidR="00C1752A" w:rsidRPr="00C1752A">
        <w:rPr>
          <w:lang w:val="en-GB"/>
        </w:rPr>
        <w:t>d</w:t>
      </w:r>
      <w:r w:rsidR="004B7513" w:rsidRPr="00C1752A">
        <w:rPr>
          <w:lang w:val="en-GB"/>
        </w:rPr>
        <w:t>re</w:t>
      </w:r>
      <w:r w:rsidR="00C1752A" w:rsidRPr="00C1752A">
        <w:rPr>
          <w:lang w:val="en-GB"/>
        </w:rPr>
        <w:t>s</w:t>
      </w:r>
      <w:r w:rsidR="004B7513" w:rsidRPr="00C1752A">
        <w:rPr>
          <w:lang w:val="en-GB"/>
        </w:rPr>
        <w:t>s</w:t>
      </w:r>
      <w:r w:rsidRPr="00C1752A">
        <w:rPr>
          <w:lang w:val="en-GB"/>
        </w:rPr>
        <w:t>:</w:t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  <w:r w:rsidR="004B7513" w:rsidRPr="00C1752A">
        <w:rPr>
          <w:lang w:val="en-GB"/>
        </w:rPr>
        <w:tab/>
      </w:r>
    </w:p>
    <w:p w14:paraId="7BBCC0B5" w14:textId="77777777" w:rsidR="004B7513" w:rsidRPr="00C1752A" w:rsidRDefault="004B7513" w:rsidP="00FF5F5A">
      <w:pPr>
        <w:autoSpaceDE w:val="0"/>
        <w:autoSpaceDN w:val="0"/>
        <w:adjustRightInd w:val="0"/>
        <w:spacing w:after="0"/>
        <w:ind w:left="4944" w:firstLine="720"/>
        <w:rPr>
          <w:lang w:val="en-GB"/>
        </w:rPr>
      </w:pPr>
      <w:r w:rsidRPr="00C1752A">
        <w:rPr>
          <w:lang w:val="en-GB"/>
        </w:rPr>
        <w:t>KDPW_CCP S.A.</w:t>
      </w:r>
    </w:p>
    <w:p w14:paraId="1339C702" w14:textId="34C606DB" w:rsidR="004B7513" w:rsidRPr="00C1752A" w:rsidRDefault="00642189" w:rsidP="00FF5F5A">
      <w:pPr>
        <w:adjustRightInd w:val="0"/>
        <w:spacing w:after="0"/>
        <w:ind w:left="4956" w:firstLine="708"/>
        <w:rPr>
          <w:rFonts w:cs="Arial"/>
          <w:bCs/>
          <w:lang w:val="en-GB"/>
        </w:rPr>
      </w:pPr>
      <w:r>
        <w:rPr>
          <w:rFonts w:cs="Arial"/>
          <w:bCs/>
          <w:lang w:val="en-GB"/>
        </w:rPr>
        <w:t xml:space="preserve">4, </w:t>
      </w:r>
      <w:proofErr w:type="spellStart"/>
      <w:r w:rsidR="004B7513" w:rsidRPr="00C1752A">
        <w:rPr>
          <w:rFonts w:cs="Arial"/>
          <w:bCs/>
          <w:lang w:val="en-GB"/>
        </w:rPr>
        <w:t>Książęca</w:t>
      </w:r>
      <w:proofErr w:type="spellEnd"/>
      <w:r w:rsidR="004B7513" w:rsidRPr="00C1752A">
        <w:rPr>
          <w:rFonts w:cs="Arial"/>
          <w:bCs/>
          <w:lang w:val="en-GB"/>
        </w:rPr>
        <w:t xml:space="preserve"> </w:t>
      </w:r>
      <w:r>
        <w:rPr>
          <w:rFonts w:cs="Arial"/>
          <w:bCs/>
          <w:lang w:val="en-GB"/>
        </w:rPr>
        <w:t>Street</w:t>
      </w:r>
    </w:p>
    <w:p w14:paraId="2A9456E5" w14:textId="14CAE07A" w:rsidR="004B7513" w:rsidRPr="00C1752A" w:rsidRDefault="004B7513" w:rsidP="00FF5F5A">
      <w:pPr>
        <w:adjustRightInd w:val="0"/>
        <w:spacing w:after="0"/>
        <w:ind w:left="4956" w:firstLine="708"/>
        <w:rPr>
          <w:rFonts w:cs="Arial"/>
          <w:bCs/>
          <w:lang w:val="en-GB"/>
        </w:rPr>
      </w:pPr>
      <w:r w:rsidRPr="00C1752A">
        <w:rPr>
          <w:rFonts w:cs="Arial"/>
          <w:bCs/>
          <w:lang w:val="en-GB"/>
        </w:rPr>
        <w:t>00-498 Wars</w:t>
      </w:r>
      <w:r w:rsidR="00642189">
        <w:rPr>
          <w:rFonts w:cs="Arial"/>
          <w:bCs/>
          <w:lang w:val="en-GB"/>
        </w:rPr>
        <w:t>aw</w:t>
      </w:r>
      <w:r w:rsidR="005A1C35">
        <w:rPr>
          <w:rFonts w:cs="Arial"/>
          <w:bCs/>
          <w:lang w:val="en-GB"/>
        </w:rPr>
        <w:t>, Poland</w:t>
      </w:r>
    </w:p>
    <w:p w14:paraId="127D83A6" w14:textId="77777777" w:rsidR="00D92DA8" w:rsidRPr="00306574" w:rsidRDefault="00D92DA8" w:rsidP="00FF5F5A">
      <w:pPr>
        <w:pStyle w:val="Default"/>
        <w:tabs>
          <w:tab w:val="left" w:pos="8789"/>
        </w:tabs>
        <w:spacing w:line="276" w:lineRule="auto"/>
        <w:jc w:val="center"/>
        <w:rPr>
          <w:rFonts w:ascii="Calibri" w:hAnsi="Calibri" w:cs="Arial"/>
          <w:b/>
          <w:sz w:val="14"/>
          <w:szCs w:val="14"/>
          <w:lang w:val="en-GB"/>
        </w:rPr>
      </w:pPr>
    </w:p>
    <w:p w14:paraId="5934CA8A" w14:textId="38550A58" w:rsidR="00C1752A" w:rsidRPr="00642189" w:rsidRDefault="00C1752A" w:rsidP="00FF5F5A">
      <w:pPr>
        <w:pStyle w:val="Default"/>
        <w:tabs>
          <w:tab w:val="left" w:pos="8789"/>
        </w:tabs>
        <w:spacing w:line="276" w:lineRule="auto"/>
        <w:jc w:val="center"/>
        <w:rPr>
          <w:rFonts w:ascii="Calibri" w:hAnsi="Calibri" w:cs="Arial"/>
          <w:b/>
          <w:sz w:val="22"/>
          <w:szCs w:val="22"/>
          <w:lang w:val="en-GB"/>
        </w:rPr>
      </w:pPr>
      <w:r w:rsidRPr="00642189">
        <w:rPr>
          <w:rFonts w:ascii="Calibri" w:hAnsi="Calibri" w:cs="Arial"/>
          <w:b/>
          <w:sz w:val="22"/>
          <w:szCs w:val="22"/>
          <w:lang w:val="en-GB"/>
        </w:rPr>
        <w:t>DECLARATION CONCERNING DISTRIBUTION OF ADDITIONAL MESSAGES BY KDPW_CCP</w:t>
      </w:r>
    </w:p>
    <w:p w14:paraId="5E4F84D0" w14:textId="4A6667E6" w:rsidR="001B5514" w:rsidRPr="00C1752A" w:rsidRDefault="001B5514" w:rsidP="00FF5F5A">
      <w:pPr>
        <w:pStyle w:val="Default"/>
        <w:tabs>
          <w:tab w:val="left" w:pos="8789"/>
        </w:tabs>
        <w:spacing w:line="276" w:lineRule="auto"/>
        <w:jc w:val="center"/>
        <w:rPr>
          <w:rFonts w:ascii="Calibri" w:hAnsi="Calibri" w:cs="Arial"/>
          <w:bCs/>
          <w:iCs/>
          <w:sz w:val="22"/>
          <w:szCs w:val="22"/>
          <w:lang w:val="en-GB"/>
        </w:rPr>
      </w:pPr>
      <w:r w:rsidRPr="00C1752A">
        <w:rPr>
          <w:rFonts w:ascii="Calibri" w:hAnsi="Calibri" w:cs="Arial"/>
          <w:bCs/>
          <w:iCs/>
          <w:sz w:val="22"/>
          <w:szCs w:val="22"/>
          <w:lang w:val="en-GB"/>
        </w:rPr>
        <w:t>(</w:t>
      </w:r>
      <w:proofErr w:type="spellStart"/>
      <w:r w:rsidRPr="00C1752A">
        <w:rPr>
          <w:rFonts w:ascii="Calibri" w:hAnsi="Calibri" w:cs="Arial"/>
          <w:bCs/>
          <w:iCs/>
          <w:sz w:val="22"/>
          <w:szCs w:val="22"/>
          <w:lang w:val="en-GB"/>
        </w:rPr>
        <w:t>Sndr</w:t>
      </w:r>
      <w:proofErr w:type="spellEnd"/>
      <w:r w:rsidRPr="00C1752A">
        <w:rPr>
          <w:rFonts w:ascii="Calibri" w:hAnsi="Calibri" w:cs="Arial"/>
          <w:bCs/>
          <w:iCs/>
          <w:sz w:val="22"/>
          <w:szCs w:val="22"/>
          <w:lang w:val="en-GB"/>
        </w:rPr>
        <w:t>=”0010”)</w:t>
      </w:r>
    </w:p>
    <w:p w14:paraId="1F8889A1" w14:textId="77777777" w:rsidR="00FF5F5A" w:rsidRPr="00306574" w:rsidRDefault="00FF5F5A" w:rsidP="00FF5F5A">
      <w:pPr>
        <w:pStyle w:val="Default"/>
        <w:spacing w:line="276" w:lineRule="auto"/>
        <w:rPr>
          <w:rFonts w:ascii="Calibri" w:hAnsi="Calibri" w:cs="Arial"/>
          <w:b/>
          <w:bCs/>
          <w:iCs/>
          <w:sz w:val="12"/>
          <w:szCs w:val="12"/>
          <w:lang w:val="en-GB"/>
        </w:rPr>
      </w:pPr>
    </w:p>
    <w:p w14:paraId="5414985D" w14:textId="5349FDB8" w:rsidR="00B209D8" w:rsidRPr="00C1752A" w:rsidRDefault="00C1752A" w:rsidP="00FF5F5A">
      <w:pPr>
        <w:pStyle w:val="Default"/>
        <w:spacing w:line="276" w:lineRule="auto"/>
        <w:rPr>
          <w:rFonts w:ascii="Calibri" w:hAnsi="Calibri" w:cs="Arial"/>
          <w:b/>
          <w:bCs/>
          <w:iCs/>
          <w:sz w:val="22"/>
          <w:szCs w:val="22"/>
          <w:lang w:val="en-GB"/>
        </w:rPr>
      </w:pPr>
      <w:r w:rsidRPr="00C1752A">
        <w:rPr>
          <w:rFonts w:ascii="Calibri" w:hAnsi="Calibri" w:cs="Arial"/>
          <w:b/>
          <w:bCs/>
          <w:iCs/>
          <w:sz w:val="22"/>
          <w:szCs w:val="22"/>
          <w:lang w:val="en-GB"/>
        </w:rPr>
        <w:t>Participant’s Individual ID</w:t>
      </w:r>
      <w:r w:rsidR="00B209D8" w:rsidRPr="00C1752A">
        <w:rPr>
          <w:rFonts w:ascii="Calibri" w:hAnsi="Calibri" w:cs="Arial"/>
          <w:b/>
          <w:bCs/>
          <w:iCs/>
          <w:sz w:val="22"/>
          <w:szCs w:val="22"/>
          <w:lang w:val="en-GB"/>
        </w:rPr>
        <w:t xml:space="preserve">: </w:t>
      </w:r>
      <w:r w:rsidR="000603A3" w:rsidRPr="000603A3">
        <w:rPr>
          <w:rFonts w:ascii="Calibri" w:hAnsi="Calibri" w:cs="Arial"/>
          <w:b/>
          <w:bCs/>
          <w:i/>
          <w:sz w:val="22"/>
          <w:szCs w:val="22"/>
          <w:lang w:val="en-GB"/>
        </w:rPr>
        <w:t>XXXX</w:t>
      </w:r>
    </w:p>
    <w:p w14:paraId="35260E70" w14:textId="77777777" w:rsidR="004C079B" w:rsidRPr="00306574" w:rsidRDefault="004C079B" w:rsidP="00FF5F5A">
      <w:pPr>
        <w:pStyle w:val="Default"/>
        <w:spacing w:line="276" w:lineRule="auto"/>
        <w:rPr>
          <w:rFonts w:ascii="Calibri" w:hAnsi="Calibri" w:cs="Arial"/>
          <w:sz w:val="12"/>
          <w:szCs w:val="12"/>
          <w:u w:val="single"/>
          <w:lang w:val="en-GB"/>
        </w:rPr>
      </w:pPr>
    </w:p>
    <w:p w14:paraId="1C09D667" w14:textId="6FA7F812" w:rsidR="005C0FF7" w:rsidRPr="00C1752A" w:rsidRDefault="00C1752A" w:rsidP="00FF5F5A">
      <w:pPr>
        <w:pStyle w:val="Default"/>
        <w:spacing w:line="276" w:lineRule="auto"/>
        <w:rPr>
          <w:rFonts w:ascii="Calibri" w:hAnsi="Calibri" w:cs="Arial"/>
          <w:bCs/>
          <w:sz w:val="22"/>
          <w:szCs w:val="22"/>
          <w:lang w:val="en-GB"/>
        </w:rPr>
      </w:pPr>
      <w:r w:rsidRPr="00C1752A">
        <w:rPr>
          <w:rFonts w:ascii="Calibri" w:hAnsi="Calibri" w:cs="Arial"/>
          <w:bCs/>
          <w:sz w:val="22"/>
          <w:szCs w:val="22"/>
          <w:lang w:val="en-GB"/>
        </w:rPr>
        <w:t>Message name</w:t>
      </w:r>
      <w:r w:rsidR="005C0FF7" w:rsidRPr="00C1752A">
        <w:rPr>
          <w:rFonts w:ascii="Calibri" w:hAnsi="Calibri" w:cs="Arial"/>
          <w:bCs/>
          <w:sz w:val="22"/>
          <w:szCs w:val="22"/>
          <w:lang w:val="en-GB"/>
        </w:rPr>
        <w:t>:</w:t>
      </w:r>
    </w:p>
    <w:p w14:paraId="04073163" w14:textId="42A2C056" w:rsidR="00DA4923" w:rsidRPr="00C1752A" w:rsidRDefault="0019693C" w:rsidP="00FF5F5A">
      <w:pPr>
        <w:pStyle w:val="Default"/>
        <w:numPr>
          <w:ilvl w:val="0"/>
          <w:numId w:val="3"/>
        </w:numPr>
        <w:spacing w:line="276" w:lineRule="auto"/>
        <w:ind w:left="426" w:hanging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b/>
          <w:bCs/>
          <w:sz w:val="22"/>
          <w:szCs w:val="22"/>
          <w:lang w:val="en-GB"/>
        </w:rPr>
        <w:t>sese.sts.00</w:t>
      </w:r>
      <w:r w:rsidR="005B73A6" w:rsidRPr="00C1752A">
        <w:rPr>
          <w:rFonts w:ascii="Calibri" w:hAnsi="Calibri" w:cs="Arial"/>
          <w:b/>
          <w:bCs/>
          <w:sz w:val="22"/>
          <w:szCs w:val="22"/>
          <w:lang w:val="en-GB"/>
        </w:rPr>
        <w:t>5</w:t>
      </w:r>
      <w:r w:rsidRPr="00C1752A">
        <w:rPr>
          <w:rFonts w:ascii="Calibri" w:hAnsi="Calibri" w:cs="Arial"/>
          <w:b/>
          <w:bCs/>
          <w:sz w:val="22"/>
          <w:szCs w:val="22"/>
          <w:lang w:val="en-GB"/>
        </w:rPr>
        <w:t>.0</w:t>
      </w:r>
      <w:r w:rsidR="005B73A6" w:rsidRPr="00C1752A">
        <w:rPr>
          <w:rFonts w:ascii="Calibri" w:hAnsi="Calibri" w:cs="Arial"/>
          <w:b/>
          <w:bCs/>
          <w:sz w:val="22"/>
          <w:szCs w:val="22"/>
          <w:lang w:val="en-GB"/>
        </w:rPr>
        <w:t>1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–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>
        <w:rPr>
          <w:rFonts w:ascii="Calibri" w:hAnsi="Calibri" w:cs="Arial"/>
          <w:sz w:val="22"/>
          <w:szCs w:val="22"/>
          <w:lang w:val="en-GB"/>
        </w:rPr>
        <w:t>T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 xml:space="preserve">rade </w:t>
      </w:r>
      <w:r w:rsidR="00C1752A">
        <w:rPr>
          <w:rFonts w:ascii="Calibri" w:hAnsi="Calibri" w:cs="Arial"/>
          <w:sz w:val="22"/>
          <w:szCs w:val="22"/>
          <w:lang w:val="en-GB"/>
        </w:rPr>
        <w:t>C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 xml:space="preserve">learing </w:t>
      </w:r>
      <w:r w:rsidR="00C1752A">
        <w:rPr>
          <w:rFonts w:ascii="Calibri" w:hAnsi="Calibri" w:cs="Arial"/>
          <w:sz w:val="22"/>
          <w:szCs w:val="22"/>
          <w:lang w:val="en-GB"/>
        </w:rPr>
        <w:t>I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 xml:space="preserve">nstruction </w:t>
      </w:r>
      <w:r w:rsidR="00C1752A">
        <w:rPr>
          <w:rFonts w:ascii="Calibri" w:hAnsi="Calibri" w:cs="Arial"/>
          <w:sz w:val="22"/>
          <w:szCs w:val="22"/>
          <w:lang w:val="en-GB"/>
        </w:rPr>
        <w:t>S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tatus</w:t>
      </w:r>
      <w:r w:rsidR="000B2BEB" w:rsidRPr="00C1752A">
        <w:rPr>
          <w:rStyle w:val="Odwoanieprzypisudolnego"/>
          <w:rFonts w:ascii="Calibri" w:hAnsi="Calibri" w:cs="Arial"/>
          <w:sz w:val="22"/>
          <w:szCs w:val="22"/>
          <w:lang w:val="en-GB"/>
        </w:rPr>
        <w:footnoteReference w:id="1"/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: </w:t>
      </w:r>
    </w:p>
    <w:p w14:paraId="22FE497B" w14:textId="7D8C41E1" w:rsidR="0019693C" w:rsidRPr="00C1752A" w:rsidRDefault="00C1752A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22"/>
          <w:szCs w:val="22"/>
          <w:lang w:val="en-GB"/>
        </w:rPr>
      </w:pPr>
      <w:r>
        <w:rPr>
          <w:rFonts w:ascii="Calibri" w:hAnsi="Calibri" w:cs="Arial"/>
          <w:sz w:val="22"/>
          <w:szCs w:val="22"/>
          <w:lang w:val="en-GB"/>
        </w:rPr>
        <w:t>YES</w:t>
      </w:r>
      <w:r w:rsidR="0019693C" w:rsidRPr="00C1752A">
        <w:rPr>
          <w:rFonts w:ascii="Calibri" w:hAnsi="Calibri" w:cs="Arial"/>
          <w:sz w:val="22"/>
          <w:szCs w:val="22"/>
          <w:lang w:val="en-GB"/>
        </w:rPr>
        <w:t xml:space="preserve"> □ </w:t>
      </w:r>
      <w:r w:rsidR="00DA4923" w:rsidRPr="00C1752A">
        <w:rPr>
          <w:rFonts w:ascii="Calibri" w:hAnsi="Calibri" w:cs="Arial"/>
          <w:sz w:val="22"/>
          <w:szCs w:val="22"/>
          <w:lang w:val="en-GB"/>
        </w:rPr>
        <w:tab/>
      </w:r>
      <w:r w:rsidR="00DA4923" w:rsidRPr="00C1752A">
        <w:rPr>
          <w:rFonts w:ascii="Calibri" w:hAnsi="Calibri" w:cs="Arial"/>
          <w:sz w:val="22"/>
          <w:szCs w:val="22"/>
          <w:lang w:val="en-GB"/>
        </w:rPr>
        <w:tab/>
      </w:r>
      <w:r w:rsidR="0019693C" w:rsidRPr="00C1752A">
        <w:rPr>
          <w:rFonts w:ascii="Calibri" w:hAnsi="Calibri" w:cs="Arial"/>
          <w:sz w:val="22"/>
          <w:szCs w:val="22"/>
          <w:lang w:val="en-GB"/>
        </w:rPr>
        <w:t>N</w:t>
      </w:r>
      <w:r>
        <w:rPr>
          <w:rFonts w:ascii="Calibri" w:hAnsi="Calibri" w:cs="Arial"/>
          <w:sz w:val="22"/>
          <w:szCs w:val="22"/>
          <w:lang w:val="en-GB"/>
        </w:rPr>
        <w:t>O</w:t>
      </w:r>
      <w:r w:rsidR="0019693C" w:rsidRPr="00C1752A">
        <w:rPr>
          <w:rFonts w:ascii="Calibri" w:hAnsi="Calibri" w:cs="Arial"/>
          <w:sz w:val="22"/>
          <w:szCs w:val="22"/>
          <w:lang w:val="en-GB"/>
        </w:rPr>
        <w:t xml:space="preserve"> □</w:t>
      </w:r>
    </w:p>
    <w:p w14:paraId="43114983" w14:textId="5EA5B653" w:rsidR="00B87EA2" w:rsidRPr="00C1752A" w:rsidRDefault="00C1752A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22"/>
          <w:szCs w:val="22"/>
          <w:u w:val="single"/>
          <w:lang w:val="en-GB"/>
        </w:rPr>
      </w:pPr>
      <w:r w:rsidRPr="00C1752A">
        <w:rPr>
          <w:rFonts w:ascii="Calibri" w:hAnsi="Calibri" w:cs="Arial"/>
          <w:sz w:val="22"/>
          <w:szCs w:val="22"/>
          <w:u w:val="single"/>
          <w:lang w:val="en-GB"/>
        </w:rPr>
        <w:t>Selection criteria</w:t>
      </w:r>
    </w:p>
    <w:p w14:paraId="093E00BB" w14:textId="36D8DB1A" w:rsidR="00B87EA2" w:rsidRPr="00C1752A" w:rsidRDefault="00C1752A" w:rsidP="00FF5F5A">
      <w:pPr>
        <w:pStyle w:val="Default"/>
        <w:numPr>
          <w:ilvl w:val="0"/>
          <w:numId w:val="5"/>
        </w:numPr>
        <w:spacing w:line="276" w:lineRule="auto"/>
        <w:ind w:left="709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>Market code</w:t>
      </w:r>
      <w:r w:rsidR="00B87EA2" w:rsidRPr="00C1752A">
        <w:rPr>
          <w:rFonts w:ascii="Calibri" w:hAnsi="Calibri" w:cs="Arial"/>
          <w:sz w:val="22"/>
          <w:szCs w:val="22"/>
          <w:lang w:val="en-GB"/>
        </w:rPr>
        <w:t>: XG □,</w:t>
      </w:r>
    </w:p>
    <w:p w14:paraId="2AAECD1E" w14:textId="784107FE" w:rsidR="00B87EA2" w:rsidRPr="00C1752A" w:rsidRDefault="00C1752A" w:rsidP="00FF5F5A">
      <w:pPr>
        <w:pStyle w:val="Default"/>
        <w:numPr>
          <w:ilvl w:val="0"/>
          <w:numId w:val="5"/>
        </w:numPr>
        <w:spacing w:line="276" w:lineRule="auto"/>
        <w:ind w:left="709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>Trading mode</w:t>
      </w:r>
      <w:r w:rsidR="00B87EA2" w:rsidRPr="00C1752A">
        <w:rPr>
          <w:rFonts w:ascii="Calibri" w:hAnsi="Calibri" w:cs="Arial"/>
          <w:sz w:val="22"/>
          <w:szCs w:val="22"/>
          <w:lang w:val="en-GB"/>
        </w:rPr>
        <w:t>: PG □, ZG □,</w:t>
      </w:r>
    </w:p>
    <w:p w14:paraId="04946E90" w14:textId="60A2D02F" w:rsidR="00B87EA2" w:rsidRPr="00C1752A" w:rsidRDefault="00C1752A" w:rsidP="0066668F">
      <w:pPr>
        <w:pStyle w:val="Default"/>
        <w:numPr>
          <w:ilvl w:val="0"/>
          <w:numId w:val="5"/>
        </w:numPr>
        <w:spacing w:line="276" w:lineRule="auto"/>
        <w:ind w:left="709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>Clearing instruction status</w:t>
      </w:r>
      <w:r w:rsidR="00B87EA2" w:rsidRPr="00C1752A">
        <w:rPr>
          <w:rFonts w:ascii="Calibri" w:hAnsi="Calibri" w:cs="Arial"/>
          <w:sz w:val="22"/>
          <w:szCs w:val="22"/>
          <w:lang w:val="en-GB"/>
        </w:rPr>
        <w:t>: PACK □, PEND □, PENF □, NMAT □, MACH □, STLD □, CAND □</w:t>
      </w:r>
    </w:p>
    <w:p w14:paraId="7627BC4D" w14:textId="77777777" w:rsidR="001B5514" w:rsidRPr="00306574" w:rsidRDefault="001B5514" w:rsidP="00FF5F5A">
      <w:pPr>
        <w:pStyle w:val="Default"/>
        <w:spacing w:line="276" w:lineRule="auto"/>
        <w:ind w:left="709"/>
        <w:jc w:val="both"/>
        <w:rPr>
          <w:rFonts w:ascii="Calibri" w:hAnsi="Calibri" w:cs="Arial"/>
          <w:sz w:val="16"/>
          <w:szCs w:val="16"/>
          <w:lang w:val="en-GB"/>
        </w:rPr>
      </w:pPr>
    </w:p>
    <w:p w14:paraId="681770CB" w14:textId="3A0B9E7D" w:rsidR="005843D2" w:rsidRPr="00C1752A" w:rsidRDefault="005843D2" w:rsidP="00FF5F5A">
      <w:pPr>
        <w:pStyle w:val="Default"/>
        <w:numPr>
          <w:ilvl w:val="0"/>
          <w:numId w:val="3"/>
        </w:numPr>
        <w:spacing w:line="276" w:lineRule="auto"/>
        <w:ind w:left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b/>
          <w:bCs/>
          <w:sz w:val="22"/>
          <w:szCs w:val="22"/>
          <w:lang w:val="en-GB"/>
        </w:rPr>
        <w:t>colr.sm2.001.01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- </w:t>
      </w:r>
      <w:r w:rsidR="005A1C35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 xml:space="preserve">distribution of projected/generated benefits at the level of collateral accounts (PB) defined in </w:t>
      </w:r>
      <w:proofErr w:type="spellStart"/>
      <w:r w:rsidR="00C1752A" w:rsidRPr="00C1752A">
        <w:rPr>
          <w:rFonts w:ascii="Calibri" w:hAnsi="Calibri" w:cs="Arial"/>
          <w:sz w:val="22"/>
          <w:szCs w:val="22"/>
          <w:lang w:val="en-GB"/>
        </w:rPr>
        <w:t>kdpw_stream</w:t>
      </w:r>
      <w:proofErr w:type="spellEnd"/>
      <w:r w:rsidR="00C1752A" w:rsidRPr="00C1752A">
        <w:rPr>
          <w:rFonts w:ascii="Calibri" w:hAnsi="Calibri" w:cs="Arial"/>
          <w:sz w:val="22"/>
          <w:szCs w:val="22"/>
          <w:lang w:val="en-GB"/>
        </w:rPr>
        <w:t xml:space="preserve"> with the precision of NKK</w:t>
      </w:r>
    </w:p>
    <w:p w14:paraId="664F0C49" w14:textId="46460EAF" w:rsidR="005843D2" w:rsidRPr="00C1752A" w:rsidRDefault="00C1752A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>YES</w:t>
      </w:r>
      <w:r w:rsidR="005843D2" w:rsidRPr="00C1752A">
        <w:rPr>
          <w:rFonts w:ascii="Calibri" w:hAnsi="Calibri" w:cs="Arial"/>
          <w:sz w:val="22"/>
          <w:szCs w:val="22"/>
          <w:lang w:val="en-GB"/>
        </w:rPr>
        <w:t xml:space="preserve"> □ </w:t>
      </w:r>
      <w:r w:rsidR="005843D2" w:rsidRPr="00C1752A">
        <w:rPr>
          <w:rFonts w:ascii="Calibri" w:hAnsi="Calibri" w:cs="Arial"/>
          <w:sz w:val="22"/>
          <w:szCs w:val="22"/>
          <w:lang w:val="en-GB"/>
        </w:rPr>
        <w:tab/>
      </w:r>
      <w:r w:rsidR="005843D2" w:rsidRPr="00C1752A">
        <w:rPr>
          <w:rFonts w:ascii="Calibri" w:hAnsi="Calibri" w:cs="Arial"/>
          <w:sz w:val="22"/>
          <w:szCs w:val="22"/>
          <w:lang w:val="en-GB"/>
        </w:rPr>
        <w:tab/>
        <w:t>N</w:t>
      </w:r>
      <w:r w:rsidRPr="00C1752A">
        <w:rPr>
          <w:rFonts w:ascii="Calibri" w:hAnsi="Calibri" w:cs="Arial"/>
          <w:sz w:val="22"/>
          <w:szCs w:val="22"/>
          <w:lang w:val="en-GB"/>
        </w:rPr>
        <w:t>O</w:t>
      </w:r>
      <w:r w:rsidR="005843D2" w:rsidRPr="00C1752A">
        <w:rPr>
          <w:rFonts w:ascii="Calibri" w:hAnsi="Calibri" w:cs="Arial"/>
          <w:sz w:val="22"/>
          <w:szCs w:val="22"/>
          <w:lang w:val="en-GB"/>
        </w:rPr>
        <w:t xml:space="preserve"> □</w:t>
      </w:r>
    </w:p>
    <w:p w14:paraId="4232B24C" w14:textId="77777777" w:rsidR="001B5514" w:rsidRPr="00306574" w:rsidRDefault="001B5514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12"/>
          <w:szCs w:val="12"/>
          <w:lang w:val="en-GB"/>
        </w:rPr>
      </w:pPr>
    </w:p>
    <w:p w14:paraId="23647285" w14:textId="61743450" w:rsidR="00DA4923" w:rsidRPr="00C1752A" w:rsidRDefault="0019693C" w:rsidP="00FF5F5A">
      <w:pPr>
        <w:pStyle w:val="Default"/>
        <w:numPr>
          <w:ilvl w:val="0"/>
          <w:numId w:val="3"/>
        </w:numPr>
        <w:spacing w:line="276" w:lineRule="auto"/>
        <w:ind w:left="426" w:hanging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b/>
          <w:bCs/>
          <w:sz w:val="22"/>
          <w:szCs w:val="22"/>
          <w:lang w:val="en-GB"/>
        </w:rPr>
        <w:t>semt.smh.001.01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–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Holding Balances</w:t>
      </w:r>
      <w:r w:rsidR="000B2BEB" w:rsidRPr="00C1752A">
        <w:rPr>
          <w:rStyle w:val="Odwoanieprzypisudolnego"/>
          <w:rFonts w:ascii="Calibri" w:hAnsi="Calibri" w:cs="Arial"/>
          <w:sz w:val="22"/>
          <w:szCs w:val="22"/>
          <w:lang w:val="en-GB"/>
        </w:rPr>
        <w:footnoteReference w:id="2"/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: </w:t>
      </w:r>
    </w:p>
    <w:p w14:paraId="5F8A24F8" w14:textId="392F3982" w:rsidR="0019693C" w:rsidRPr="00C1752A" w:rsidRDefault="00C1752A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 xml:space="preserve">YES </w:t>
      </w:r>
      <w:r w:rsidR="0019693C" w:rsidRPr="00C1752A">
        <w:rPr>
          <w:rFonts w:ascii="Calibri" w:hAnsi="Calibri" w:cs="Arial"/>
          <w:sz w:val="22"/>
          <w:szCs w:val="22"/>
          <w:lang w:val="en-GB"/>
        </w:rPr>
        <w:t xml:space="preserve">□ </w:t>
      </w:r>
      <w:r w:rsidR="00DA4923" w:rsidRPr="00C1752A">
        <w:rPr>
          <w:rFonts w:ascii="Calibri" w:hAnsi="Calibri" w:cs="Arial"/>
          <w:sz w:val="22"/>
          <w:szCs w:val="22"/>
          <w:lang w:val="en-GB"/>
        </w:rPr>
        <w:tab/>
      </w:r>
      <w:r w:rsidR="00DA4923" w:rsidRPr="00C1752A">
        <w:rPr>
          <w:rFonts w:ascii="Calibri" w:hAnsi="Calibri" w:cs="Arial"/>
          <w:sz w:val="22"/>
          <w:szCs w:val="22"/>
          <w:lang w:val="en-GB"/>
        </w:rPr>
        <w:tab/>
      </w:r>
      <w:r w:rsidR="0019693C" w:rsidRPr="00C1752A">
        <w:rPr>
          <w:rFonts w:ascii="Calibri" w:hAnsi="Calibri" w:cs="Arial"/>
          <w:sz w:val="22"/>
          <w:szCs w:val="22"/>
          <w:lang w:val="en-GB"/>
        </w:rPr>
        <w:t>N</w:t>
      </w:r>
      <w:r w:rsidRPr="00C1752A">
        <w:rPr>
          <w:rFonts w:ascii="Calibri" w:hAnsi="Calibri" w:cs="Arial"/>
          <w:sz w:val="22"/>
          <w:szCs w:val="22"/>
          <w:lang w:val="en-GB"/>
        </w:rPr>
        <w:t>O</w:t>
      </w:r>
      <w:r w:rsidR="0019693C" w:rsidRPr="00C1752A">
        <w:rPr>
          <w:rFonts w:ascii="Calibri" w:hAnsi="Calibri" w:cs="Arial"/>
          <w:sz w:val="22"/>
          <w:szCs w:val="22"/>
          <w:lang w:val="en-GB"/>
        </w:rPr>
        <w:t xml:space="preserve"> □</w:t>
      </w:r>
    </w:p>
    <w:p w14:paraId="0DF6EDEE" w14:textId="77777777" w:rsidR="001B5514" w:rsidRPr="00306574" w:rsidRDefault="001B5514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12"/>
          <w:szCs w:val="12"/>
          <w:lang w:val="en-GB"/>
        </w:rPr>
      </w:pPr>
    </w:p>
    <w:p w14:paraId="4585E5A2" w14:textId="08A6BD4A" w:rsidR="00DA4923" w:rsidRPr="00C1752A" w:rsidRDefault="005C0FF7" w:rsidP="00FF5F5A">
      <w:pPr>
        <w:pStyle w:val="Default"/>
        <w:numPr>
          <w:ilvl w:val="0"/>
          <w:numId w:val="3"/>
        </w:numPr>
        <w:spacing w:line="276" w:lineRule="auto"/>
        <w:ind w:left="426" w:hanging="426"/>
        <w:jc w:val="both"/>
        <w:rPr>
          <w:rFonts w:ascii="Calibri" w:hAnsi="Calibri" w:cs="Arial"/>
          <w:sz w:val="22"/>
          <w:szCs w:val="22"/>
          <w:lang w:val="en-GB"/>
        </w:rPr>
      </w:pPr>
      <w:proofErr w:type="spellStart"/>
      <w:r w:rsidRPr="00C1752A">
        <w:rPr>
          <w:rFonts w:ascii="Calibri" w:hAnsi="Calibri" w:cs="Arial"/>
          <w:b/>
          <w:bCs/>
          <w:sz w:val="22"/>
          <w:szCs w:val="22"/>
          <w:lang w:val="en-GB"/>
        </w:rPr>
        <w:t>secl.XXX.XXX.XX</w:t>
      </w:r>
      <w:proofErr w:type="spellEnd"/>
      <w:r w:rsidR="001B5514" w:rsidRPr="00C1752A">
        <w:rPr>
          <w:rStyle w:val="Odwoanieprzypisudolnego"/>
          <w:rFonts w:ascii="Calibri" w:hAnsi="Calibri" w:cs="Arial"/>
          <w:b/>
          <w:bCs/>
          <w:sz w:val="22"/>
          <w:szCs w:val="22"/>
          <w:lang w:val="en-GB"/>
        </w:rPr>
        <w:footnoteReference w:id="3"/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–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set of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ISO20022 Clearing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 xml:space="preserve"> messages</w:t>
      </w:r>
      <w:r w:rsidR="0019693C" w:rsidRPr="00C1752A">
        <w:rPr>
          <w:rFonts w:ascii="Calibri" w:hAnsi="Calibri" w:cs="Arial"/>
          <w:sz w:val="22"/>
          <w:szCs w:val="22"/>
          <w:lang w:val="en-GB"/>
        </w:rPr>
        <w:t>: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</w:p>
    <w:p w14:paraId="3CC760FA" w14:textId="24446433" w:rsidR="005C0FF7" w:rsidRPr="00C1752A" w:rsidRDefault="00C1752A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 xml:space="preserve">YES </w:t>
      </w:r>
      <w:r w:rsidR="005C0FF7" w:rsidRPr="00C1752A">
        <w:rPr>
          <w:rFonts w:ascii="Calibri" w:hAnsi="Calibri" w:cs="Arial"/>
          <w:sz w:val="22"/>
          <w:szCs w:val="22"/>
          <w:lang w:val="en-GB"/>
        </w:rPr>
        <w:t xml:space="preserve">□ </w:t>
      </w:r>
      <w:r w:rsidR="00DA4923" w:rsidRPr="00C1752A">
        <w:rPr>
          <w:rFonts w:ascii="Calibri" w:hAnsi="Calibri" w:cs="Arial"/>
          <w:sz w:val="22"/>
          <w:szCs w:val="22"/>
          <w:lang w:val="en-GB"/>
        </w:rPr>
        <w:tab/>
      </w:r>
      <w:r w:rsidR="00DA4923" w:rsidRPr="00C1752A">
        <w:rPr>
          <w:rFonts w:ascii="Calibri" w:hAnsi="Calibri" w:cs="Arial"/>
          <w:sz w:val="22"/>
          <w:szCs w:val="22"/>
          <w:lang w:val="en-GB"/>
        </w:rPr>
        <w:tab/>
      </w:r>
      <w:r w:rsidR="005C0FF7" w:rsidRPr="00C1752A">
        <w:rPr>
          <w:rFonts w:ascii="Calibri" w:hAnsi="Calibri" w:cs="Arial"/>
          <w:sz w:val="22"/>
          <w:szCs w:val="22"/>
          <w:lang w:val="en-GB"/>
        </w:rPr>
        <w:t>N</w:t>
      </w:r>
      <w:r w:rsidRPr="00C1752A">
        <w:rPr>
          <w:rFonts w:ascii="Calibri" w:hAnsi="Calibri" w:cs="Arial"/>
          <w:sz w:val="22"/>
          <w:szCs w:val="22"/>
          <w:lang w:val="en-GB"/>
        </w:rPr>
        <w:t>O</w:t>
      </w:r>
      <w:r w:rsidR="005C0FF7" w:rsidRPr="00C1752A">
        <w:rPr>
          <w:rFonts w:ascii="Calibri" w:hAnsi="Calibri" w:cs="Arial"/>
          <w:sz w:val="22"/>
          <w:szCs w:val="22"/>
          <w:lang w:val="en-GB"/>
        </w:rPr>
        <w:t xml:space="preserve"> □ </w:t>
      </w:r>
    </w:p>
    <w:p w14:paraId="1A255E2C" w14:textId="77777777" w:rsidR="001B5514" w:rsidRPr="00306574" w:rsidRDefault="001B5514" w:rsidP="00FF5F5A">
      <w:pPr>
        <w:pStyle w:val="Default"/>
        <w:spacing w:line="276" w:lineRule="auto"/>
        <w:ind w:left="426"/>
        <w:jc w:val="both"/>
        <w:rPr>
          <w:rFonts w:ascii="Calibri" w:hAnsi="Calibri" w:cs="Arial"/>
          <w:sz w:val="12"/>
          <w:szCs w:val="12"/>
          <w:lang w:val="en-GB"/>
        </w:rPr>
      </w:pPr>
    </w:p>
    <w:p w14:paraId="5EDFEF7D" w14:textId="2A6C484E" w:rsidR="00852339" w:rsidRPr="00C1752A" w:rsidRDefault="00852339" w:rsidP="00852339">
      <w:pPr>
        <w:pStyle w:val="Default"/>
        <w:numPr>
          <w:ilvl w:val="0"/>
          <w:numId w:val="3"/>
        </w:numPr>
        <w:spacing w:line="276" w:lineRule="auto"/>
        <w:ind w:left="426" w:hanging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b/>
          <w:bCs/>
          <w:sz w:val="22"/>
          <w:szCs w:val="22"/>
          <w:lang w:val="en-GB"/>
        </w:rPr>
        <w:t>colr.adn.001.01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–</w:t>
      </w:r>
      <w:r w:rsidRPr="00C1752A">
        <w:rPr>
          <w:rFonts w:ascii="Calibri" w:hAnsi="Calibri" w:cs="Arial"/>
          <w:sz w:val="22"/>
          <w:szCs w:val="22"/>
          <w:lang w:val="en-GB"/>
        </w:rPr>
        <w:t xml:space="preserve"> </w:t>
      </w:r>
      <w:r w:rsidR="00C1752A" w:rsidRPr="00C1752A">
        <w:rPr>
          <w:rFonts w:ascii="Calibri" w:hAnsi="Calibri" w:cs="Arial"/>
          <w:sz w:val="22"/>
          <w:szCs w:val="22"/>
          <w:lang w:val="en-GB"/>
        </w:rPr>
        <w:t>Add-on Parameters</w:t>
      </w:r>
    </w:p>
    <w:p w14:paraId="473A9550" w14:textId="75F895CE" w:rsidR="00506C7E" w:rsidRDefault="00C1752A" w:rsidP="00506C7E">
      <w:pPr>
        <w:pStyle w:val="Default"/>
        <w:spacing w:line="276" w:lineRule="auto"/>
        <w:ind w:left="426"/>
        <w:jc w:val="both"/>
        <w:rPr>
          <w:rFonts w:ascii="Calibri" w:hAnsi="Calibri" w:cs="Arial"/>
          <w:sz w:val="22"/>
          <w:szCs w:val="22"/>
          <w:lang w:val="en-GB"/>
        </w:rPr>
      </w:pPr>
      <w:bookmarkStart w:id="0" w:name="_Hlk163217778"/>
      <w:r w:rsidRPr="00C1752A">
        <w:rPr>
          <w:rFonts w:ascii="Calibri" w:hAnsi="Calibri" w:cs="Arial"/>
          <w:sz w:val="22"/>
          <w:szCs w:val="22"/>
          <w:lang w:val="en-GB"/>
        </w:rPr>
        <w:t xml:space="preserve">YES </w:t>
      </w:r>
      <w:r w:rsidR="00506C7E" w:rsidRPr="00C1752A">
        <w:rPr>
          <w:rFonts w:ascii="Calibri" w:hAnsi="Calibri" w:cs="Arial"/>
          <w:sz w:val="22"/>
          <w:szCs w:val="22"/>
          <w:lang w:val="en-GB"/>
        </w:rPr>
        <w:t xml:space="preserve">□ </w:t>
      </w:r>
      <w:r w:rsidR="00506C7E" w:rsidRPr="00C1752A">
        <w:rPr>
          <w:rFonts w:ascii="Calibri" w:hAnsi="Calibri" w:cs="Arial"/>
          <w:sz w:val="22"/>
          <w:szCs w:val="22"/>
          <w:lang w:val="en-GB"/>
        </w:rPr>
        <w:tab/>
      </w:r>
      <w:r w:rsidR="00506C7E" w:rsidRPr="00C1752A">
        <w:rPr>
          <w:rFonts w:ascii="Calibri" w:hAnsi="Calibri" w:cs="Arial"/>
          <w:sz w:val="22"/>
          <w:szCs w:val="22"/>
          <w:lang w:val="en-GB"/>
        </w:rPr>
        <w:tab/>
        <w:t>N</w:t>
      </w:r>
      <w:r w:rsidRPr="00C1752A">
        <w:rPr>
          <w:rFonts w:ascii="Calibri" w:hAnsi="Calibri" w:cs="Arial"/>
          <w:sz w:val="22"/>
          <w:szCs w:val="22"/>
          <w:lang w:val="en-GB"/>
        </w:rPr>
        <w:t>O</w:t>
      </w:r>
      <w:r w:rsidR="00506C7E" w:rsidRPr="00C1752A">
        <w:rPr>
          <w:rFonts w:ascii="Calibri" w:hAnsi="Calibri" w:cs="Arial"/>
          <w:sz w:val="22"/>
          <w:szCs w:val="22"/>
          <w:lang w:val="en-GB"/>
        </w:rPr>
        <w:t xml:space="preserve"> □ </w:t>
      </w:r>
    </w:p>
    <w:bookmarkEnd w:id="0"/>
    <w:p w14:paraId="5C9802A9" w14:textId="77777777" w:rsidR="008E6FC3" w:rsidRPr="00306574" w:rsidRDefault="008E6FC3" w:rsidP="00506C7E">
      <w:pPr>
        <w:pStyle w:val="Default"/>
        <w:spacing w:line="276" w:lineRule="auto"/>
        <w:ind w:left="426"/>
        <w:jc w:val="both"/>
        <w:rPr>
          <w:rFonts w:ascii="Calibri" w:hAnsi="Calibri" w:cs="Arial"/>
          <w:sz w:val="10"/>
          <w:szCs w:val="10"/>
          <w:lang w:val="en-GB"/>
        </w:rPr>
      </w:pPr>
    </w:p>
    <w:p w14:paraId="4CCB75A8" w14:textId="5316A747" w:rsidR="008E6FC3" w:rsidRPr="0068710A" w:rsidRDefault="008E6FC3" w:rsidP="008E6FC3">
      <w:pPr>
        <w:pStyle w:val="Default"/>
        <w:numPr>
          <w:ilvl w:val="0"/>
          <w:numId w:val="3"/>
        </w:numPr>
        <w:spacing w:line="276" w:lineRule="auto"/>
        <w:ind w:left="426" w:hanging="426"/>
        <w:jc w:val="both"/>
        <w:rPr>
          <w:rFonts w:ascii="Calibri" w:hAnsi="Calibri" w:cs="Arial"/>
          <w:sz w:val="22"/>
          <w:szCs w:val="22"/>
          <w:lang w:val="en-US"/>
        </w:rPr>
      </w:pPr>
      <w:r w:rsidRPr="0068710A">
        <w:rPr>
          <w:rFonts w:ascii="Calibri" w:hAnsi="Calibri" w:cs="Arial"/>
          <w:b/>
          <w:bCs/>
          <w:sz w:val="22"/>
          <w:szCs w:val="22"/>
          <w:lang w:val="en-US"/>
        </w:rPr>
        <w:t>auth.108.001.01, auth.030.001.03</w:t>
      </w:r>
      <w:r w:rsidRPr="0068710A">
        <w:rPr>
          <w:rFonts w:ascii="Calibri" w:hAnsi="Calibri" w:cs="Arial"/>
          <w:sz w:val="22"/>
          <w:szCs w:val="22"/>
          <w:lang w:val="en-US"/>
        </w:rPr>
        <w:t xml:space="preserve"> – </w:t>
      </w:r>
      <w:r w:rsidR="0068710A" w:rsidRPr="0068710A">
        <w:rPr>
          <w:rFonts w:ascii="Calibri" w:hAnsi="Calibri" w:cs="Arial"/>
          <w:sz w:val="22"/>
          <w:szCs w:val="22"/>
          <w:lang w:val="en-US"/>
        </w:rPr>
        <w:t xml:space="preserve">messages for reporting derivatives transactions to </w:t>
      </w:r>
      <w:r w:rsidRPr="0068710A">
        <w:rPr>
          <w:rFonts w:ascii="Calibri" w:hAnsi="Calibri" w:cs="Arial"/>
          <w:sz w:val="22"/>
          <w:szCs w:val="22"/>
          <w:lang w:val="en-US"/>
        </w:rPr>
        <w:t>EMIR REFIT</w:t>
      </w:r>
    </w:p>
    <w:p w14:paraId="4076645F" w14:textId="360ED2F6" w:rsidR="000158E2" w:rsidRPr="008E6FC3" w:rsidRDefault="008E6FC3" w:rsidP="000158E2">
      <w:pPr>
        <w:pStyle w:val="Default"/>
        <w:spacing w:line="276" w:lineRule="auto"/>
        <w:ind w:firstLine="426"/>
        <w:jc w:val="both"/>
        <w:rPr>
          <w:rFonts w:ascii="Calibri" w:hAnsi="Calibri" w:cs="Arial"/>
          <w:sz w:val="22"/>
          <w:szCs w:val="22"/>
          <w:lang w:val="en-GB"/>
        </w:rPr>
      </w:pPr>
      <w:r w:rsidRPr="00C1752A">
        <w:rPr>
          <w:rFonts w:ascii="Calibri" w:hAnsi="Calibri" w:cs="Arial"/>
          <w:sz w:val="22"/>
          <w:szCs w:val="22"/>
          <w:lang w:val="en-GB"/>
        </w:rPr>
        <w:t xml:space="preserve">YES □ </w:t>
      </w:r>
      <w:r w:rsidRPr="00C1752A">
        <w:rPr>
          <w:rFonts w:ascii="Calibri" w:hAnsi="Calibri" w:cs="Arial"/>
          <w:sz w:val="22"/>
          <w:szCs w:val="22"/>
          <w:lang w:val="en-GB"/>
        </w:rPr>
        <w:tab/>
      </w:r>
      <w:r w:rsidRPr="00C1752A">
        <w:rPr>
          <w:rFonts w:ascii="Calibri" w:hAnsi="Calibri" w:cs="Arial"/>
          <w:sz w:val="22"/>
          <w:szCs w:val="22"/>
          <w:lang w:val="en-GB"/>
        </w:rPr>
        <w:tab/>
        <w:t xml:space="preserve">NO □ </w:t>
      </w:r>
    </w:p>
    <w:p w14:paraId="4DFE8645" w14:textId="271C32F9" w:rsidR="000158E2" w:rsidRPr="000158E2" w:rsidRDefault="000158E2" w:rsidP="000158E2">
      <w:pPr>
        <w:pStyle w:val="Default"/>
        <w:numPr>
          <w:ilvl w:val="0"/>
          <w:numId w:val="3"/>
        </w:numPr>
        <w:spacing w:before="240" w:line="276" w:lineRule="auto"/>
        <w:ind w:left="426" w:hanging="426"/>
        <w:jc w:val="both"/>
        <w:rPr>
          <w:rFonts w:ascii="Calibri" w:hAnsi="Calibri" w:cs="Arial"/>
          <w:sz w:val="22"/>
          <w:szCs w:val="22"/>
          <w:lang w:val="en-GB"/>
        </w:rPr>
      </w:pPr>
      <w:r w:rsidRPr="000158E2">
        <w:rPr>
          <w:rFonts w:ascii="Calibri" w:hAnsi="Calibri" w:cs="Arial"/>
          <w:b/>
          <w:bCs/>
          <w:sz w:val="22"/>
          <w:szCs w:val="22"/>
          <w:lang w:val="en-GB"/>
        </w:rPr>
        <w:t xml:space="preserve">auth.052.001.02, auth.070.001.02 </w:t>
      </w:r>
      <w:r w:rsidRPr="000158E2">
        <w:rPr>
          <w:rFonts w:ascii="Calibri" w:hAnsi="Calibri" w:cs="Arial"/>
          <w:sz w:val="22"/>
          <w:szCs w:val="22"/>
          <w:lang w:val="en-GB"/>
        </w:rPr>
        <w:t xml:space="preserve">– </w:t>
      </w:r>
      <w:r w:rsidRPr="000158E2">
        <w:rPr>
          <w:rFonts w:ascii="Calibri" w:hAnsi="Calibri" w:cs="Arial"/>
          <w:sz w:val="22"/>
          <w:szCs w:val="22"/>
          <w:lang w:val="en-GB"/>
        </w:rPr>
        <w:t xml:space="preserve">messages for reporting repo transactions from </w:t>
      </w:r>
      <w:r>
        <w:rPr>
          <w:rFonts w:ascii="Calibri" w:hAnsi="Calibri" w:cs="Arial"/>
          <w:sz w:val="22"/>
          <w:szCs w:val="22"/>
          <w:lang w:val="en-GB"/>
        </w:rPr>
        <w:t xml:space="preserve">TBSP platform to SFTR Trade Repository </w:t>
      </w:r>
    </w:p>
    <w:p w14:paraId="3871E0B4" w14:textId="70F2F0E6" w:rsidR="000158E2" w:rsidRDefault="00306574" w:rsidP="000158E2">
      <w:pPr>
        <w:pStyle w:val="Default"/>
        <w:spacing w:line="276" w:lineRule="auto"/>
        <w:ind w:firstLine="426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YES</w:t>
      </w:r>
      <w:r w:rsidR="000158E2" w:rsidRPr="002223C3">
        <w:rPr>
          <w:rFonts w:ascii="Calibri" w:hAnsi="Calibri" w:cs="Arial"/>
          <w:sz w:val="22"/>
          <w:szCs w:val="22"/>
        </w:rPr>
        <w:t xml:space="preserve"> □ </w:t>
      </w:r>
      <w:r w:rsidR="000158E2" w:rsidRPr="002223C3">
        <w:rPr>
          <w:rFonts w:ascii="Calibri" w:hAnsi="Calibri" w:cs="Arial"/>
          <w:sz w:val="22"/>
          <w:szCs w:val="22"/>
        </w:rPr>
        <w:tab/>
      </w:r>
      <w:r w:rsidR="000158E2" w:rsidRPr="002223C3">
        <w:rPr>
          <w:rFonts w:ascii="Calibri" w:hAnsi="Calibri" w:cs="Arial"/>
          <w:sz w:val="22"/>
          <w:szCs w:val="22"/>
        </w:rPr>
        <w:tab/>
        <w:t>N</w:t>
      </w:r>
      <w:r>
        <w:rPr>
          <w:rFonts w:ascii="Calibri" w:hAnsi="Calibri" w:cs="Arial"/>
          <w:sz w:val="22"/>
          <w:szCs w:val="22"/>
        </w:rPr>
        <w:t>O</w:t>
      </w:r>
      <w:r w:rsidR="000158E2" w:rsidRPr="002223C3">
        <w:rPr>
          <w:rFonts w:ascii="Calibri" w:hAnsi="Calibri" w:cs="Arial"/>
          <w:sz w:val="22"/>
          <w:szCs w:val="22"/>
        </w:rPr>
        <w:t xml:space="preserve"> □ </w:t>
      </w:r>
    </w:p>
    <w:p w14:paraId="7E1109CA" w14:textId="77777777" w:rsidR="008E6FC3" w:rsidRPr="00306574" w:rsidRDefault="008E6FC3" w:rsidP="00FF5F5A">
      <w:pPr>
        <w:autoSpaceDE w:val="0"/>
        <w:autoSpaceDN w:val="0"/>
        <w:adjustRightInd w:val="0"/>
        <w:spacing w:after="0"/>
        <w:jc w:val="both"/>
        <w:rPr>
          <w:rFonts w:cs="Arial"/>
          <w:color w:val="000000"/>
          <w:sz w:val="4"/>
          <w:szCs w:val="4"/>
          <w:lang w:val="en-US"/>
        </w:rPr>
      </w:pPr>
    </w:p>
    <w:p w14:paraId="78237ADC" w14:textId="0DF7FF7D" w:rsidR="00B209D8" w:rsidRPr="00C1752A" w:rsidRDefault="00B27E29" w:rsidP="00FF5F5A">
      <w:pPr>
        <w:autoSpaceDE w:val="0"/>
        <w:autoSpaceDN w:val="0"/>
        <w:adjustRightInd w:val="0"/>
        <w:spacing w:after="0"/>
        <w:jc w:val="both"/>
        <w:rPr>
          <w:rFonts w:cs="Arial"/>
          <w:color w:val="000000"/>
          <w:lang w:val="en-GB"/>
        </w:rPr>
      </w:pPr>
      <w:r w:rsidRPr="00C1752A">
        <w:rPr>
          <w:rFonts w:cs="Arial"/>
          <w:color w:val="000000"/>
          <w:lang w:val="en-GB"/>
        </w:rPr>
        <w:t>…………………………………</w:t>
      </w:r>
      <w:r w:rsidR="00B209D8" w:rsidRPr="00C1752A">
        <w:rPr>
          <w:rFonts w:cs="Arial"/>
          <w:color w:val="000000"/>
          <w:lang w:val="en-GB"/>
        </w:rPr>
        <w:t xml:space="preserve"> </w:t>
      </w:r>
      <w:r w:rsidR="00DA4923" w:rsidRPr="00C1752A">
        <w:rPr>
          <w:rFonts w:cs="Arial"/>
          <w:color w:val="000000"/>
          <w:lang w:val="en-GB"/>
        </w:rPr>
        <w:t xml:space="preserve">            </w:t>
      </w:r>
      <w:r w:rsidR="00B209D8" w:rsidRPr="00C1752A">
        <w:rPr>
          <w:rFonts w:cs="Arial"/>
          <w:color w:val="000000"/>
          <w:lang w:val="en-GB"/>
        </w:rPr>
        <w:tab/>
      </w:r>
      <w:r w:rsidR="004B7513" w:rsidRPr="00C1752A">
        <w:rPr>
          <w:rFonts w:cs="Arial"/>
          <w:color w:val="000000"/>
          <w:lang w:val="en-GB"/>
        </w:rPr>
        <w:tab/>
      </w:r>
      <w:r w:rsidR="004B7513" w:rsidRPr="00C1752A">
        <w:rPr>
          <w:rFonts w:cs="Arial"/>
          <w:color w:val="000000"/>
          <w:lang w:val="en-GB"/>
        </w:rPr>
        <w:tab/>
      </w:r>
      <w:r w:rsidR="004B7513" w:rsidRPr="00C1752A">
        <w:rPr>
          <w:rFonts w:cs="Arial"/>
          <w:color w:val="000000"/>
          <w:lang w:val="en-GB"/>
        </w:rPr>
        <w:tab/>
      </w:r>
      <w:r w:rsidR="004B7513" w:rsidRPr="00C1752A">
        <w:rPr>
          <w:rFonts w:cs="Arial"/>
          <w:color w:val="000000"/>
          <w:lang w:val="en-GB"/>
        </w:rPr>
        <w:tab/>
      </w:r>
      <w:r w:rsidR="00B209D8" w:rsidRPr="00C1752A">
        <w:rPr>
          <w:rFonts w:cs="Arial"/>
          <w:color w:val="000000"/>
          <w:lang w:val="en-GB"/>
        </w:rPr>
        <w:t>………………………………</w:t>
      </w:r>
      <w:r w:rsidR="00DA4923" w:rsidRPr="00C1752A">
        <w:rPr>
          <w:rFonts w:cs="Arial"/>
          <w:color w:val="000000"/>
          <w:lang w:val="en-GB"/>
        </w:rPr>
        <w:t>………………</w:t>
      </w:r>
      <w:r w:rsidR="00774B04">
        <w:rPr>
          <w:rFonts w:cs="Arial"/>
          <w:color w:val="000000"/>
          <w:lang w:val="en-GB"/>
        </w:rPr>
        <w:t>…….</w:t>
      </w:r>
      <w:r w:rsidR="00DA4923" w:rsidRPr="00C1752A">
        <w:rPr>
          <w:rFonts w:cs="Arial"/>
          <w:color w:val="000000"/>
          <w:lang w:val="en-GB"/>
        </w:rPr>
        <w:t>…..</w:t>
      </w:r>
      <w:r w:rsidR="00B209D8" w:rsidRPr="00C1752A">
        <w:rPr>
          <w:rFonts w:cs="Arial"/>
          <w:color w:val="000000"/>
          <w:lang w:val="en-GB"/>
        </w:rPr>
        <w:t xml:space="preserve"> </w:t>
      </w:r>
    </w:p>
    <w:p w14:paraId="3B306FA2" w14:textId="4C377903" w:rsidR="0068710A" w:rsidRPr="00774B04" w:rsidRDefault="004B7513" w:rsidP="00FF5F5A">
      <w:pPr>
        <w:autoSpaceDE w:val="0"/>
        <w:autoSpaceDN w:val="0"/>
        <w:adjustRightInd w:val="0"/>
        <w:spacing w:after="0"/>
        <w:jc w:val="both"/>
        <w:rPr>
          <w:rFonts w:cs="Arial"/>
          <w:i/>
          <w:color w:val="000000"/>
          <w:szCs w:val="18"/>
          <w:vertAlign w:val="superscript"/>
          <w:lang w:val="en-GB"/>
        </w:rPr>
      </w:pPr>
      <w:r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       </w:t>
      </w:r>
      <w:r w:rsidR="00A05F39"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       (</w:t>
      </w:r>
      <w:r w:rsidR="00C1752A" w:rsidRPr="00774B04">
        <w:rPr>
          <w:rFonts w:cs="Arial"/>
          <w:i/>
          <w:color w:val="000000"/>
          <w:szCs w:val="18"/>
          <w:vertAlign w:val="superscript"/>
          <w:lang w:val="en-GB"/>
        </w:rPr>
        <w:t>Participant’s seal</w:t>
      </w:r>
      <w:r w:rsidR="00A05F39"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) </w:t>
      </w:r>
      <w:r w:rsidR="00A05F39" w:rsidRPr="00774B04">
        <w:rPr>
          <w:rFonts w:cs="Arial"/>
          <w:i/>
          <w:color w:val="000000"/>
          <w:szCs w:val="18"/>
          <w:vertAlign w:val="superscript"/>
          <w:lang w:val="en-GB"/>
        </w:rPr>
        <w:tab/>
      </w:r>
      <w:r w:rsidR="00A05F39" w:rsidRPr="00774B04">
        <w:rPr>
          <w:rFonts w:cs="Arial"/>
          <w:i/>
          <w:color w:val="000000"/>
          <w:szCs w:val="18"/>
          <w:vertAlign w:val="superscript"/>
          <w:lang w:val="en-GB"/>
        </w:rPr>
        <w:tab/>
        <w:t xml:space="preserve">    </w:t>
      </w:r>
      <w:r w:rsidRPr="00774B04">
        <w:rPr>
          <w:rFonts w:cs="Arial"/>
          <w:i/>
          <w:color w:val="000000"/>
          <w:szCs w:val="18"/>
          <w:vertAlign w:val="superscript"/>
          <w:lang w:val="en-GB"/>
        </w:rPr>
        <w:tab/>
      </w:r>
      <w:r w:rsidRPr="00774B04">
        <w:rPr>
          <w:rFonts w:cs="Arial"/>
          <w:i/>
          <w:color w:val="000000"/>
          <w:szCs w:val="18"/>
          <w:vertAlign w:val="superscript"/>
          <w:lang w:val="en-GB"/>
        </w:rPr>
        <w:tab/>
      </w:r>
      <w:r w:rsidRPr="00774B04">
        <w:rPr>
          <w:rFonts w:cs="Arial"/>
          <w:i/>
          <w:color w:val="000000"/>
          <w:szCs w:val="18"/>
          <w:vertAlign w:val="superscript"/>
          <w:lang w:val="en-GB"/>
        </w:rPr>
        <w:tab/>
      </w:r>
      <w:r w:rsidRPr="00774B04">
        <w:rPr>
          <w:rFonts w:cs="Arial"/>
          <w:i/>
          <w:color w:val="000000"/>
          <w:szCs w:val="18"/>
          <w:vertAlign w:val="superscript"/>
          <w:lang w:val="en-GB"/>
        </w:rPr>
        <w:tab/>
        <w:t xml:space="preserve">  </w:t>
      </w:r>
      <w:bookmarkStart w:id="1" w:name="_GoBack"/>
      <w:bookmarkEnd w:id="1"/>
      <w:r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             </w:t>
      </w:r>
      <w:r w:rsidR="00A05F39"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 </w:t>
      </w:r>
      <w:r w:rsidR="00C1752A" w:rsidRPr="00774B04">
        <w:rPr>
          <w:rFonts w:cs="Arial"/>
          <w:i/>
          <w:color w:val="000000"/>
          <w:szCs w:val="18"/>
          <w:vertAlign w:val="superscript"/>
          <w:lang w:val="en-GB"/>
        </w:rPr>
        <w:tab/>
      </w:r>
      <w:r w:rsidR="00A05F39"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   </w:t>
      </w:r>
      <w:r w:rsidR="00DA4923"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 </w:t>
      </w:r>
      <w:r w:rsidR="00B209D8" w:rsidRPr="00774B04">
        <w:rPr>
          <w:rFonts w:cs="Arial"/>
          <w:i/>
          <w:color w:val="000000"/>
          <w:szCs w:val="18"/>
          <w:vertAlign w:val="superscript"/>
          <w:lang w:val="en-GB"/>
        </w:rPr>
        <w:t>(</w:t>
      </w:r>
      <w:r w:rsidR="00C1752A" w:rsidRPr="00774B04">
        <w:rPr>
          <w:rFonts w:cs="Arial"/>
          <w:i/>
          <w:color w:val="000000"/>
          <w:szCs w:val="18"/>
          <w:vertAlign w:val="superscript"/>
          <w:lang w:val="en-GB"/>
        </w:rPr>
        <w:t>signatures of authorised representatives</w:t>
      </w:r>
      <w:r w:rsidR="00B209D8" w:rsidRPr="00774B04">
        <w:rPr>
          <w:rFonts w:cs="Arial"/>
          <w:i/>
          <w:color w:val="000000"/>
          <w:szCs w:val="18"/>
          <w:vertAlign w:val="superscript"/>
          <w:lang w:val="en-GB"/>
        </w:rPr>
        <w:t xml:space="preserve">) </w:t>
      </w:r>
    </w:p>
    <w:sectPr w:rsidR="0068710A" w:rsidRPr="00774B04" w:rsidSect="00306574">
      <w:footerReference w:type="default" r:id="rId12"/>
      <w:pgSz w:w="11904" w:h="17340"/>
      <w:pgMar w:top="851" w:right="1417" w:bottom="851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55802F" w14:textId="77777777" w:rsidR="00BB5008" w:rsidRDefault="00BB5008" w:rsidP="005C0FF7">
      <w:pPr>
        <w:spacing w:after="0" w:line="240" w:lineRule="auto"/>
      </w:pPr>
      <w:r>
        <w:separator/>
      </w:r>
    </w:p>
  </w:endnote>
  <w:endnote w:type="continuationSeparator" w:id="0">
    <w:p w14:paraId="74563181" w14:textId="77777777" w:rsidR="00BB5008" w:rsidRDefault="00BB5008" w:rsidP="005C0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calaSansPl">
    <w:altName w:val="Courier New"/>
    <w:charset w:val="EE"/>
    <w:family w:val="auto"/>
    <w:pitch w:val="variable"/>
    <w:sig w:usb0="8000002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6DC53F" w14:textId="77777777" w:rsidR="009B0CB9" w:rsidRDefault="009B0CB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C49B4">
      <w:rPr>
        <w:noProof/>
      </w:rPr>
      <w:t>1</w:t>
    </w:r>
    <w:r>
      <w:rPr>
        <w:noProof/>
      </w:rPr>
      <w:fldChar w:fldCharType="end"/>
    </w:r>
  </w:p>
  <w:p w14:paraId="3034BC8F" w14:textId="77777777" w:rsidR="009B0CB9" w:rsidRDefault="009B0CB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B2B84" w14:textId="77777777" w:rsidR="00BB5008" w:rsidRDefault="00BB5008" w:rsidP="005C0FF7">
      <w:pPr>
        <w:spacing w:after="0" w:line="240" w:lineRule="auto"/>
      </w:pPr>
      <w:r>
        <w:separator/>
      </w:r>
    </w:p>
  </w:footnote>
  <w:footnote w:type="continuationSeparator" w:id="0">
    <w:p w14:paraId="161A9568" w14:textId="77777777" w:rsidR="00BB5008" w:rsidRDefault="00BB5008" w:rsidP="005C0FF7">
      <w:pPr>
        <w:spacing w:after="0" w:line="240" w:lineRule="auto"/>
      </w:pPr>
      <w:r>
        <w:continuationSeparator/>
      </w:r>
    </w:p>
  </w:footnote>
  <w:footnote w:id="1">
    <w:p w14:paraId="092A81F6" w14:textId="3562CE2C" w:rsidR="000B2BEB" w:rsidRPr="00C1752A" w:rsidRDefault="000B2BEB">
      <w:pPr>
        <w:pStyle w:val="Tekstprzypisudolnego"/>
        <w:rPr>
          <w:rFonts w:cs="Arial"/>
          <w:sz w:val="16"/>
          <w:szCs w:val="16"/>
          <w:lang w:val="en-GB"/>
        </w:rPr>
      </w:pPr>
      <w:r w:rsidRPr="00C1752A">
        <w:rPr>
          <w:rStyle w:val="Odwoanieprzypisudolnego"/>
          <w:rFonts w:cs="Arial"/>
          <w:sz w:val="16"/>
          <w:szCs w:val="16"/>
          <w:lang w:val="en-GB"/>
        </w:rPr>
        <w:footnoteRef/>
      </w:r>
      <w:r w:rsidRPr="00C1752A">
        <w:rPr>
          <w:rFonts w:cs="Arial"/>
          <w:sz w:val="16"/>
          <w:szCs w:val="16"/>
          <w:lang w:val="en-GB"/>
        </w:rPr>
        <w:t xml:space="preserve"> </w:t>
      </w:r>
      <w:r w:rsidR="00C1752A" w:rsidRPr="00C1752A">
        <w:rPr>
          <w:rFonts w:cs="Arial"/>
          <w:sz w:val="16"/>
          <w:szCs w:val="16"/>
          <w:lang w:val="en-GB"/>
        </w:rPr>
        <w:t>Only for derivatives trades</w:t>
      </w:r>
      <w:r w:rsidR="001B5514" w:rsidRPr="00C1752A">
        <w:rPr>
          <w:rFonts w:cs="Arial"/>
          <w:sz w:val="16"/>
          <w:szCs w:val="16"/>
          <w:lang w:val="en-GB"/>
        </w:rPr>
        <w:t xml:space="preserve"> </w:t>
      </w:r>
    </w:p>
  </w:footnote>
  <w:footnote w:id="2">
    <w:p w14:paraId="3EC86DEB" w14:textId="5A5F58BB" w:rsidR="000B2BEB" w:rsidRPr="00C1752A" w:rsidRDefault="000B2BEB" w:rsidP="000B2BEB">
      <w:pPr>
        <w:pStyle w:val="Tekstprzypisudolnego"/>
        <w:rPr>
          <w:sz w:val="16"/>
          <w:szCs w:val="16"/>
          <w:lang w:val="en-GB"/>
        </w:rPr>
      </w:pPr>
      <w:r w:rsidRPr="00C1752A">
        <w:rPr>
          <w:rStyle w:val="Odwoanieprzypisudolnego"/>
          <w:rFonts w:cs="Arial"/>
          <w:sz w:val="16"/>
          <w:szCs w:val="16"/>
          <w:lang w:val="en-GB"/>
        </w:rPr>
        <w:footnoteRef/>
      </w:r>
      <w:r w:rsidRPr="00C1752A">
        <w:rPr>
          <w:rFonts w:cs="Arial"/>
          <w:sz w:val="16"/>
          <w:szCs w:val="16"/>
          <w:lang w:val="en-GB"/>
        </w:rPr>
        <w:t xml:space="preserve"> </w:t>
      </w:r>
      <w:r w:rsidR="00C1752A" w:rsidRPr="00C1752A">
        <w:rPr>
          <w:rFonts w:cs="Arial"/>
          <w:sz w:val="16"/>
          <w:szCs w:val="16"/>
          <w:lang w:val="en-GB"/>
        </w:rPr>
        <w:t>Holding Balances only for derivatives</w:t>
      </w:r>
      <w:r w:rsidR="001B5514" w:rsidRPr="00C1752A">
        <w:rPr>
          <w:rFonts w:cs="Arial"/>
          <w:sz w:val="16"/>
          <w:szCs w:val="16"/>
          <w:lang w:val="en-GB"/>
        </w:rPr>
        <w:t xml:space="preserve"> </w:t>
      </w:r>
    </w:p>
  </w:footnote>
  <w:footnote w:id="3">
    <w:p w14:paraId="4A0B0196" w14:textId="7D12143A" w:rsidR="00DD6791" w:rsidRPr="00F11E46" w:rsidRDefault="001B5514" w:rsidP="00DD6791">
      <w:pPr>
        <w:rPr>
          <w:sz w:val="16"/>
          <w:szCs w:val="16"/>
          <w:lang w:val="en-GB"/>
        </w:rPr>
      </w:pPr>
      <w:r w:rsidRPr="00C1752A">
        <w:rPr>
          <w:rStyle w:val="Odwoanieprzypisudolnego"/>
          <w:sz w:val="16"/>
          <w:szCs w:val="16"/>
          <w:lang w:val="en-GB"/>
        </w:rPr>
        <w:footnoteRef/>
      </w:r>
      <w:r w:rsidRPr="00F11E46">
        <w:rPr>
          <w:sz w:val="16"/>
          <w:szCs w:val="16"/>
          <w:lang w:val="en-GB"/>
        </w:rPr>
        <w:t xml:space="preserve"> secl.001.001.02 </w:t>
      </w:r>
      <w:r w:rsidR="00C1752A" w:rsidRPr="00F11E46">
        <w:rPr>
          <w:sz w:val="16"/>
          <w:szCs w:val="16"/>
          <w:lang w:val="en-GB"/>
        </w:rPr>
        <w:t>–</w:t>
      </w:r>
      <w:r w:rsidRPr="00F11E46">
        <w:rPr>
          <w:sz w:val="16"/>
          <w:szCs w:val="16"/>
          <w:lang w:val="en-GB"/>
        </w:rPr>
        <w:t xml:space="preserve"> </w:t>
      </w:r>
      <w:r w:rsidR="00C1752A" w:rsidRPr="00F11E46">
        <w:rPr>
          <w:sz w:val="16"/>
          <w:szCs w:val="16"/>
          <w:lang w:val="en-GB"/>
        </w:rPr>
        <w:t>Trade Leg Notification</w:t>
      </w:r>
      <w:r w:rsidRPr="00F11E46">
        <w:rPr>
          <w:sz w:val="16"/>
          <w:szCs w:val="16"/>
          <w:lang w:val="en-GB"/>
        </w:rPr>
        <w:t xml:space="preserve">, secl.002.001.02 - </w:t>
      </w:r>
      <w:r w:rsidR="00C1752A" w:rsidRPr="00F11E46">
        <w:rPr>
          <w:sz w:val="16"/>
          <w:szCs w:val="16"/>
          <w:lang w:val="en-GB"/>
        </w:rPr>
        <w:t>Trade Leg Notification Cancellation</w:t>
      </w:r>
      <w:r w:rsidRPr="00F11E46">
        <w:rPr>
          <w:sz w:val="16"/>
          <w:szCs w:val="16"/>
          <w:lang w:val="en-GB"/>
        </w:rPr>
        <w:t xml:space="preserve">, secl.003.001.02 - </w:t>
      </w:r>
      <w:r w:rsidR="00C1752A" w:rsidRPr="00F11E46">
        <w:rPr>
          <w:sz w:val="16"/>
          <w:szCs w:val="16"/>
          <w:lang w:val="en-GB"/>
        </w:rPr>
        <w:t>Trade Leg Statement</w:t>
      </w:r>
      <w:r w:rsidRPr="00F11E46">
        <w:rPr>
          <w:sz w:val="16"/>
          <w:szCs w:val="16"/>
          <w:lang w:val="en-GB"/>
        </w:rPr>
        <w:t xml:space="preserve">, secl.004.001.02 </w:t>
      </w:r>
      <w:r w:rsidR="00C1752A" w:rsidRPr="00F11E46">
        <w:rPr>
          <w:sz w:val="16"/>
          <w:szCs w:val="16"/>
          <w:lang w:val="en-GB"/>
        </w:rPr>
        <w:t>–</w:t>
      </w:r>
      <w:r w:rsidRPr="00F11E46">
        <w:rPr>
          <w:sz w:val="16"/>
          <w:szCs w:val="16"/>
          <w:lang w:val="en-GB"/>
        </w:rPr>
        <w:t xml:space="preserve"> </w:t>
      </w:r>
      <w:r w:rsidR="00C1752A" w:rsidRPr="00F11E46">
        <w:rPr>
          <w:sz w:val="16"/>
          <w:szCs w:val="16"/>
          <w:lang w:val="en-GB"/>
        </w:rPr>
        <w:t>Net Position</w:t>
      </w:r>
      <w:r w:rsidR="00DD6791" w:rsidRPr="00F11E46">
        <w:rPr>
          <w:sz w:val="16"/>
          <w:szCs w:val="16"/>
          <w:lang w:val="en-GB"/>
        </w:rPr>
        <w:t xml:space="preserve">, </w:t>
      </w:r>
      <w:r w:rsidR="00DD6791" w:rsidRPr="004A1BFB">
        <w:rPr>
          <w:sz w:val="16"/>
          <w:szCs w:val="16"/>
          <w:lang w:val="en-GB"/>
        </w:rPr>
        <w:t xml:space="preserve">secl.007.001.02 - </w:t>
      </w:r>
      <w:r w:rsidR="004A1BFB">
        <w:rPr>
          <w:sz w:val="16"/>
          <w:szCs w:val="16"/>
          <w:lang w:val="en-GB"/>
        </w:rPr>
        <w:t>N</w:t>
      </w:r>
      <w:r w:rsidR="004A1BFB" w:rsidRPr="004A1BFB">
        <w:rPr>
          <w:sz w:val="16"/>
          <w:szCs w:val="16"/>
          <w:lang w:val="en-GB"/>
        </w:rPr>
        <w:t xml:space="preserve">otification of the initiation of the ZOR repurchase </w:t>
      </w:r>
      <w:r w:rsidR="004A1BFB" w:rsidRPr="001D2CEA">
        <w:rPr>
          <w:sz w:val="16"/>
          <w:szCs w:val="16"/>
          <w:lang w:val="en-GB"/>
        </w:rPr>
        <w:t>procedure;</w:t>
      </w:r>
      <w:r w:rsidR="00DD6791" w:rsidRPr="001D2CEA">
        <w:rPr>
          <w:sz w:val="16"/>
          <w:szCs w:val="16"/>
          <w:lang w:val="en-GB"/>
        </w:rPr>
        <w:t xml:space="preserve"> secl</w:t>
      </w:r>
      <w:r w:rsidR="00DD6791" w:rsidRPr="004A1BFB">
        <w:rPr>
          <w:sz w:val="16"/>
          <w:szCs w:val="16"/>
          <w:lang w:val="en-GB"/>
        </w:rPr>
        <w:t xml:space="preserve">.009.001.02 - </w:t>
      </w:r>
      <w:r w:rsidR="004A1BFB" w:rsidRPr="004A1BFB">
        <w:rPr>
          <w:sz w:val="16"/>
          <w:szCs w:val="16"/>
          <w:lang w:val="en-GB"/>
        </w:rPr>
        <w:t>information on the repurchase transaction, the amount of reimbursement and the accrued compensation upon completion of the repurchase procedure</w:t>
      </w:r>
      <w:r w:rsidR="00DD6791" w:rsidRPr="004A1BFB">
        <w:rPr>
          <w:sz w:val="16"/>
          <w:szCs w:val="16"/>
          <w:lang w:val="en-GB"/>
        </w:rPr>
        <w:t xml:space="preserve">; secl.010.001.02 </w:t>
      </w:r>
      <w:r w:rsidR="00F11E46" w:rsidRPr="004A1BFB">
        <w:rPr>
          <w:sz w:val="16"/>
          <w:szCs w:val="16"/>
          <w:lang w:val="en-GB"/>
        </w:rPr>
        <w:t>–</w:t>
      </w:r>
      <w:r w:rsidR="00DD6791" w:rsidRPr="004A1BFB">
        <w:rPr>
          <w:sz w:val="16"/>
          <w:szCs w:val="16"/>
          <w:lang w:val="en-GB"/>
        </w:rPr>
        <w:t xml:space="preserve"> </w:t>
      </w:r>
      <w:r w:rsidR="00F11E46" w:rsidRPr="004A1BFB">
        <w:rPr>
          <w:sz w:val="16"/>
          <w:szCs w:val="16"/>
          <w:lang w:val="en-GB"/>
        </w:rPr>
        <w:t xml:space="preserve">Settlement </w:t>
      </w:r>
      <w:r w:rsidR="004A1BFB" w:rsidRPr="004A1BFB">
        <w:rPr>
          <w:sz w:val="16"/>
          <w:szCs w:val="16"/>
          <w:lang w:val="en-GB"/>
        </w:rPr>
        <w:t>Obligation Report</w:t>
      </w:r>
    </w:p>
    <w:p w14:paraId="041EF511" w14:textId="4E6FDB0E" w:rsidR="001B5514" w:rsidRPr="00F11E46" w:rsidRDefault="001B5514" w:rsidP="001B5514">
      <w:pPr>
        <w:pStyle w:val="Tekstprzypisudolnego"/>
        <w:rPr>
          <w:sz w:val="16"/>
          <w:szCs w:val="16"/>
          <w:lang w:val="en-GB"/>
        </w:rPr>
      </w:pPr>
    </w:p>
    <w:p w14:paraId="01167EEC" w14:textId="32AC4200" w:rsidR="001B5514" w:rsidRPr="00F11E46" w:rsidRDefault="001B5514">
      <w:pPr>
        <w:pStyle w:val="Tekstprzypisudolnego"/>
        <w:rPr>
          <w:lang w:val="en-GB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2352C0"/>
    <w:multiLevelType w:val="hybridMultilevel"/>
    <w:tmpl w:val="E9FA9A14"/>
    <w:lvl w:ilvl="0" w:tplc="6BCCEDB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E17A0"/>
    <w:multiLevelType w:val="hybridMultilevel"/>
    <w:tmpl w:val="11765AD6"/>
    <w:lvl w:ilvl="0" w:tplc="0415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F8A1859"/>
    <w:multiLevelType w:val="hybridMultilevel"/>
    <w:tmpl w:val="8728AD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940B3"/>
    <w:multiLevelType w:val="hybridMultilevel"/>
    <w:tmpl w:val="03E01DB4"/>
    <w:lvl w:ilvl="0" w:tplc="1A0825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5AD7411D"/>
    <w:multiLevelType w:val="hybridMultilevel"/>
    <w:tmpl w:val="49AEECF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FBC68E0"/>
    <w:multiLevelType w:val="hybridMultilevel"/>
    <w:tmpl w:val="33F00C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7133B9"/>
    <w:multiLevelType w:val="hybridMultilevel"/>
    <w:tmpl w:val="E8C8C21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8E2107"/>
    <w:multiLevelType w:val="hybridMultilevel"/>
    <w:tmpl w:val="9DC40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9D8"/>
    <w:rsid w:val="000158E2"/>
    <w:rsid w:val="00032FB6"/>
    <w:rsid w:val="000343D7"/>
    <w:rsid w:val="000411D6"/>
    <w:rsid w:val="00050954"/>
    <w:rsid w:val="000603A3"/>
    <w:rsid w:val="00062333"/>
    <w:rsid w:val="000B2BEB"/>
    <w:rsid w:val="000E1422"/>
    <w:rsid w:val="00111238"/>
    <w:rsid w:val="001403CE"/>
    <w:rsid w:val="001569A9"/>
    <w:rsid w:val="00171A8C"/>
    <w:rsid w:val="001816DB"/>
    <w:rsid w:val="0019693C"/>
    <w:rsid w:val="001A2CF9"/>
    <w:rsid w:val="001A5523"/>
    <w:rsid w:val="001A5ECE"/>
    <w:rsid w:val="001B3CFE"/>
    <w:rsid w:val="001B5514"/>
    <w:rsid w:val="001C7078"/>
    <w:rsid w:val="001D1F2F"/>
    <w:rsid w:val="001D2CEA"/>
    <w:rsid w:val="002223C3"/>
    <w:rsid w:val="00223E2E"/>
    <w:rsid w:val="00235E5F"/>
    <w:rsid w:val="00236849"/>
    <w:rsid w:val="002453F1"/>
    <w:rsid w:val="0029472A"/>
    <w:rsid w:val="002E7F53"/>
    <w:rsid w:val="002F300F"/>
    <w:rsid w:val="00306574"/>
    <w:rsid w:val="00332D7C"/>
    <w:rsid w:val="003516C4"/>
    <w:rsid w:val="00376456"/>
    <w:rsid w:val="003935D6"/>
    <w:rsid w:val="003A02CA"/>
    <w:rsid w:val="003D44D1"/>
    <w:rsid w:val="003E700A"/>
    <w:rsid w:val="003F02E6"/>
    <w:rsid w:val="003F1F74"/>
    <w:rsid w:val="004047ED"/>
    <w:rsid w:val="004121B8"/>
    <w:rsid w:val="00417ED4"/>
    <w:rsid w:val="00464219"/>
    <w:rsid w:val="00472A73"/>
    <w:rsid w:val="00472E47"/>
    <w:rsid w:val="004770EC"/>
    <w:rsid w:val="004926C5"/>
    <w:rsid w:val="004A1BFB"/>
    <w:rsid w:val="004B7513"/>
    <w:rsid w:val="004C079B"/>
    <w:rsid w:val="004D178A"/>
    <w:rsid w:val="004E479E"/>
    <w:rsid w:val="004F413E"/>
    <w:rsid w:val="004F5583"/>
    <w:rsid w:val="00503A93"/>
    <w:rsid w:val="00506C7E"/>
    <w:rsid w:val="00515B6F"/>
    <w:rsid w:val="00517BCE"/>
    <w:rsid w:val="00520280"/>
    <w:rsid w:val="00527473"/>
    <w:rsid w:val="005358E7"/>
    <w:rsid w:val="00581AB4"/>
    <w:rsid w:val="00582FFA"/>
    <w:rsid w:val="005843D2"/>
    <w:rsid w:val="00590AC3"/>
    <w:rsid w:val="005A1C35"/>
    <w:rsid w:val="005B46C9"/>
    <w:rsid w:val="005B73A6"/>
    <w:rsid w:val="005C0FF7"/>
    <w:rsid w:val="005E2AA2"/>
    <w:rsid w:val="00603758"/>
    <w:rsid w:val="00610E56"/>
    <w:rsid w:val="00621DDB"/>
    <w:rsid w:val="00642189"/>
    <w:rsid w:val="0066088D"/>
    <w:rsid w:val="0068710A"/>
    <w:rsid w:val="006A141D"/>
    <w:rsid w:val="006C49B4"/>
    <w:rsid w:val="006D2029"/>
    <w:rsid w:val="00712DBA"/>
    <w:rsid w:val="00750C25"/>
    <w:rsid w:val="0075378E"/>
    <w:rsid w:val="00773D92"/>
    <w:rsid w:val="00773E17"/>
    <w:rsid w:val="00774B04"/>
    <w:rsid w:val="00790789"/>
    <w:rsid w:val="0079546D"/>
    <w:rsid w:val="007A6684"/>
    <w:rsid w:val="007B7431"/>
    <w:rsid w:val="007D502F"/>
    <w:rsid w:val="007F00B1"/>
    <w:rsid w:val="00804036"/>
    <w:rsid w:val="0082271E"/>
    <w:rsid w:val="00852339"/>
    <w:rsid w:val="0087099F"/>
    <w:rsid w:val="00883CE2"/>
    <w:rsid w:val="008B0930"/>
    <w:rsid w:val="008B7ADC"/>
    <w:rsid w:val="008E43B9"/>
    <w:rsid w:val="008E6FC3"/>
    <w:rsid w:val="008F0D11"/>
    <w:rsid w:val="00935364"/>
    <w:rsid w:val="009729DC"/>
    <w:rsid w:val="009857BA"/>
    <w:rsid w:val="009B0CB9"/>
    <w:rsid w:val="009B1897"/>
    <w:rsid w:val="009C6FF1"/>
    <w:rsid w:val="009D29A5"/>
    <w:rsid w:val="009E2025"/>
    <w:rsid w:val="009E543E"/>
    <w:rsid w:val="00A05F39"/>
    <w:rsid w:val="00A56B7A"/>
    <w:rsid w:val="00AE1750"/>
    <w:rsid w:val="00AE42F9"/>
    <w:rsid w:val="00B209D8"/>
    <w:rsid w:val="00B2112E"/>
    <w:rsid w:val="00B27E29"/>
    <w:rsid w:val="00B33FB1"/>
    <w:rsid w:val="00B57E0D"/>
    <w:rsid w:val="00B87EA2"/>
    <w:rsid w:val="00B9604D"/>
    <w:rsid w:val="00BA280A"/>
    <w:rsid w:val="00BB5008"/>
    <w:rsid w:val="00BB5542"/>
    <w:rsid w:val="00BC6138"/>
    <w:rsid w:val="00BF7E21"/>
    <w:rsid w:val="00C1752A"/>
    <w:rsid w:val="00C34A8F"/>
    <w:rsid w:val="00C4560D"/>
    <w:rsid w:val="00C566D7"/>
    <w:rsid w:val="00C714BE"/>
    <w:rsid w:val="00C83BBF"/>
    <w:rsid w:val="00C8731C"/>
    <w:rsid w:val="00C91863"/>
    <w:rsid w:val="00D07ED0"/>
    <w:rsid w:val="00D161ED"/>
    <w:rsid w:val="00D620EE"/>
    <w:rsid w:val="00D62422"/>
    <w:rsid w:val="00D76134"/>
    <w:rsid w:val="00D929B8"/>
    <w:rsid w:val="00D92DA8"/>
    <w:rsid w:val="00D95480"/>
    <w:rsid w:val="00DA4923"/>
    <w:rsid w:val="00DC5CAE"/>
    <w:rsid w:val="00DC6A52"/>
    <w:rsid w:val="00DD15E9"/>
    <w:rsid w:val="00DD6791"/>
    <w:rsid w:val="00E31DC9"/>
    <w:rsid w:val="00E42EEF"/>
    <w:rsid w:val="00E6465B"/>
    <w:rsid w:val="00E73D73"/>
    <w:rsid w:val="00E77819"/>
    <w:rsid w:val="00EA0A3E"/>
    <w:rsid w:val="00ED5584"/>
    <w:rsid w:val="00EF14A7"/>
    <w:rsid w:val="00EF6CEA"/>
    <w:rsid w:val="00F10C9E"/>
    <w:rsid w:val="00F11E46"/>
    <w:rsid w:val="00F148F0"/>
    <w:rsid w:val="00F2557A"/>
    <w:rsid w:val="00F5785A"/>
    <w:rsid w:val="00F836D4"/>
    <w:rsid w:val="00F96600"/>
    <w:rsid w:val="00FF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C7105"/>
  <w15:chartTrackingRefBased/>
  <w15:docId w15:val="{745D29BC-8DAC-4331-8546-6CACC5810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209D8"/>
    <w:pPr>
      <w:autoSpaceDE w:val="0"/>
      <w:autoSpaceDN w:val="0"/>
      <w:adjustRightInd w:val="0"/>
    </w:pPr>
    <w:rPr>
      <w:rFonts w:ascii="ScalaSansPl" w:hAnsi="ScalaSansPl" w:cs="ScalaSansP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7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27E2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0FF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C0FF7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5C0FF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B0C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B0CB9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CB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B0CB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02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24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96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9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65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446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733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1179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888313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0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55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8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43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24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52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191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852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831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1595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458478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9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31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64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86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30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60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9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56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726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71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9850029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15D0CD578AF84FA41E46A7533B1585" ma:contentTypeVersion="1" ma:contentTypeDescription="Utwórz nowy dokument." ma:contentTypeScope="" ma:versionID="3e24b61d48fda239ffba13827a2ceb6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65314-3C91-4CEC-9470-E7232DA2BE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2B15D1-2586-4D85-835C-F7B30D574F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163384-2775-4643-B422-8D32B36026E3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24BBC1BE-7CE5-4093-8BB4-949DAD76E56F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D7E72C0D-44B9-434B-93B7-3ABACB07E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189</Words>
  <Characters>1139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Deklaracja dystrybucji komunikatów z obszaru rozliczeń (I) i rozrachunku (II),</vt:lpstr>
      <vt:lpstr>Deklaracja dystrybucji komunikatów z obszaru rozliczeń (I) i rozrachunku (II),</vt:lpstr>
    </vt:vector>
  </TitlesOfParts>
  <Company>KDPW S.A.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dystrybucji komunikatów z obszaru rozliczeń (I) i rozrachunku (II),</dc:title>
  <dc:subject/>
  <dc:creator>Sławomir Zając</dc:creator>
  <cp:keywords/>
  <cp:lastModifiedBy>Medyńska Magdalena</cp:lastModifiedBy>
  <cp:revision>3</cp:revision>
  <cp:lastPrinted>2016-08-25T10:16:00Z</cp:lastPrinted>
  <dcterms:created xsi:type="dcterms:W3CDTF">2024-04-09T09:29:00Z</dcterms:created>
  <dcterms:modified xsi:type="dcterms:W3CDTF">2024-04-09T09:44:00Z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0x0101001315D0CD578AF84FA41E46A7533B1585</vt:lpwstr>
  </property>
  <property fmtid="{D5CDD505-2E9C-101B-9397-08002B2CF9AE}" pid="3" name="Order">
    <vt:r8>20100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emplateUrl">
    <vt:lpwstr/>
  </property>
  <property fmtid="{D5CDD505-2E9C-101B-9397-08002B2CF9AE}" pid="7" name="Wariant">
    <vt:lpwstr>U27</vt:lpwstr>
  </property>
  <property fmtid="{D5CDD505-2E9C-101B-9397-08002B2CF9AE}" pid="8" name="Widoczny">
    <vt:lpwstr>Tak</vt:lpwstr>
  </property>
  <property fmtid="{D5CDD505-2E9C-101B-9397-08002B2CF9AE}" pid="9" name="LpWzory">
    <vt:lpwstr>107</vt:lpwstr>
  </property>
  <property fmtid="{D5CDD505-2E9C-101B-9397-08002B2CF9AE}" pid="10" name="display_urn:schemas-microsoft-com:office:office#Editor">
    <vt:lpwstr>Justyna Dorocinska</vt:lpwstr>
  </property>
  <property fmtid="{D5CDD505-2E9C-101B-9397-08002B2CF9AE}" pid="11" name="display_urn:schemas-microsoft-com:office:office#Author">
    <vt:lpwstr>Lubański Tomasz</vt:lpwstr>
  </property>
  <property fmtid="{D5CDD505-2E9C-101B-9397-08002B2CF9AE}" pid="12" name="MediaServiceImageTags">
    <vt:lpwstr/>
  </property>
  <property fmtid="{D5CDD505-2E9C-101B-9397-08002B2CF9AE}" pid="13" name="_SourceUrl">
    <vt:lpwstr/>
  </property>
  <property fmtid="{D5CDD505-2E9C-101B-9397-08002B2CF9AE}" pid="14" name="_SharedFileIndex">
    <vt:lpwstr/>
  </property>
</Properties>
</file>